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796.8000000000001" w:line="276" w:lineRule="auto"/>
        <w:ind w:left="0" w:right="5.669291338583093" w:firstLine="0"/>
        <w:jc w:val="left"/>
        <w:rPr>
          <w:rFonts w:ascii="Arial" w:cs="Arial" w:eastAsia="Arial" w:hAnsi="Arial"/>
          <w:b w:val="1"/>
          <w:i w:val="1"/>
          <w:smallCaps w:val="0"/>
          <w:strike w:val="0"/>
          <w:color w:val="000000"/>
          <w:sz w:val="25.206146240234375"/>
          <w:szCs w:val="25.206146240234375"/>
          <w:u w:val="none"/>
          <w:shd w:fill="auto" w:val="clear"/>
          <w:vertAlign w:val="baseline"/>
        </w:rPr>
      </w:pPr>
      <w:r w:rsidDel="00000000" w:rsidR="00000000" w:rsidRPr="00000000">
        <w:rPr>
          <w:rFonts w:ascii="Arial" w:cs="Arial" w:eastAsia="Arial" w:hAnsi="Arial"/>
          <w:b w:val="1"/>
          <w:i w:val="1"/>
          <w:smallCaps w:val="0"/>
          <w:strike w:val="0"/>
          <w:color w:val="000000"/>
          <w:sz w:val="36.03022766113281"/>
          <w:szCs w:val="36.03022766113281"/>
          <w:u w:val="none"/>
          <w:shd w:fill="auto" w:val="clear"/>
          <w:vertAlign w:val="baseline"/>
          <w:rtl w:val="0"/>
        </w:rPr>
        <w:t xml:space="preserve">P</w:t>
      </w:r>
      <w:r w:rsidDel="00000000" w:rsidR="00000000" w:rsidRPr="00000000">
        <w:rPr>
          <w:rFonts w:ascii="Arial" w:cs="Arial" w:eastAsia="Arial" w:hAnsi="Arial"/>
          <w:b w:val="1"/>
          <w:i w:val="1"/>
          <w:smallCaps w:val="0"/>
          <w:strike w:val="0"/>
          <w:color w:val="000000"/>
          <w:sz w:val="25.206146240234375"/>
          <w:szCs w:val="25.206146240234375"/>
          <w:u w:val="none"/>
          <w:shd w:fill="auto" w:val="clear"/>
          <w:vertAlign w:val="baseline"/>
          <w:rtl w:val="0"/>
        </w:rPr>
        <w:t xml:space="preserve">LIEGO DE </w:t>
      </w:r>
      <w:r w:rsidDel="00000000" w:rsidR="00000000" w:rsidRPr="00000000">
        <w:rPr>
          <w:rFonts w:ascii="Arial" w:cs="Arial" w:eastAsia="Arial" w:hAnsi="Arial"/>
          <w:b w:val="1"/>
          <w:i w:val="1"/>
          <w:smallCaps w:val="0"/>
          <w:strike w:val="0"/>
          <w:color w:val="000000"/>
          <w:sz w:val="36.03022766113281"/>
          <w:szCs w:val="36.03022766113281"/>
          <w:u w:val="none"/>
          <w:shd w:fill="auto" w:val="clear"/>
          <w:vertAlign w:val="baseline"/>
          <w:rtl w:val="0"/>
        </w:rPr>
        <w:t xml:space="preserve">B</w:t>
      </w:r>
      <w:r w:rsidDel="00000000" w:rsidR="00000000" w:rsidRPr="00000000">
        <w:rPr>
          <w:rFonts w:ascii="Arial" w:cs="Arial" w:eastAsia="Arial" w:hAnsi="Arial"/>
          <w:b w:val="1"/>
          <w:i w:val="1"/>
          <w:smallCaps w:val="0"/>
          <w:strike w:val="0"/>
          <w:color w:val="000000"/>
          <w:sz w:val="25.206146240234375"/>
          <w:szCs w:val="25.206146240234375"/>
          <w:u w:val="none"/>
          <w:shd w:fill="auto" w:val="clear"/>
          <w:vertAlign w:val="baseline"/>
          <w:rtl w:val="0"/>
        </w:rPr>
        <w:t xml:space="preserve">ASES Y </w:t>
      </w:r>
      <w:r w:rsidDel="00000000" w:rsidR="00000000" w:rsidRPr="00000000">
        <w:rPr>
          <w:rFonts w:ascii="Arial" w:cs="Arial" w:eastAsia="Arial" w:hAnsi="Arial"/>
          <w:b w:val="1"/>
          <w:i w:val="1"/>
          <w:smallCaps w:val="0"/>
          <w:strike w:val="0"/>
          <w:color w:val="000000"/>
          <w:sz w:val="36.03022766113281"/>
          <w:szCs w:val="36.03022766113281"/>
          <w:u w:val="none"/>
          <w:shd w:fill="auto" w:val="clear"/>
          <w:vertAlign w:val="baseline"/>
          <w:rtl w:val="0"/>
        </w:rPr>
        <w:t xml:space="preserve">C</w:t>
      </w:r>
      <w:r w:rsidDel="00000000" w:rsidR="00000000" w:rsidRPr="00000000">
        <w:rPr>
          <w:rFonts w:ascii="Arial" w:cs="Arial" w:eastAsia="Arial" w:hAnsi="Arial"/>
          <w:b w:val="1"/>
          <w:i w:val="1"/>
          <w:smallCaps w:val="0"/>
          <w:strike w:val="0"/>
          <w:color w:val="000000"/>
          <w:sz w:val="25.206146240234375"/>
          <w:szCs w:val="25.206146240234375"/>
          <w:u w:val="none"/>
          <w:shd w:fill="auto" w:val="clear"/>
          <w:vertAlign w:val="baseline"/>
          <w:rtl w:val="0"/>
        </w:rPr>
        <w:t xml:space="preserve">ONDICIONES </w:t>
      </w:r>
      <w:r w:rsidDel="00000000" w:rsidR="00000000" w:rsidRPr="00000000">
        <w:rPr>
          <w:rFonts w:ascii="Arial" w:cs="Arial" w:eastAsia="Arial" w:hAnsi="Arial"/>
          <w:b w:val="1"/>
          <w:i w:val="1"/>
          <w:smallCaps w:val="0"/>
          <w:strike w:val="0"/>
          <w:color w:val="000000"/>
          <w:sz w:val="36.03022766113281"/>
          <w:szCs w:val="36.03022766113281"/>
          <w:u w:val="none"/>
          <w:shd w:fill="auto" w:val="clear"/>
          <w:vertAlign w:val="baseline"/>
          <w:rtl w:val="0"/>
        </w:rPr>
        <w:t xml:space="preserve">P</w:t>
      </w:r>
      <w:r w:rsidDel="00000000" w:rsidR="00000000" w:rsidRPr="00000000">
        <w:rPr>
          <w:rFonts w:ascii="Arial" w:cs="Arial" w:eastAsia="Arial" w:hAnsi="Arial"/>
          <w:b w:val="1"/>
          <w:i w:val="1"/>
          <w:smallCaps w:val="0"/>
          <w:strike w:val="0"/>
          <w:color w:val="000000"/>
          <w:sz w:val="25.206146240234375"/>
          <w:szCs w:val="25.206146240234375"/>
          <w:u w:val="none"/>
          <w:shd w:fill="auto" w:val="clear"/>
          <w:vertAlign w:val="baseline"/>
          <w:rtl w:val="0"/>
        </w:rPr>
        <w:t xml:space="preserve">ARTICULARES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470.4" w:line="276" w:lineRule="auto"/>
        <w:ind w:left="686.3999999999999" w:right="5.669291338583093" w:hanging="686.3999999999999"/>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8.01350212097168"/>
          <w:szCs w:val="28.01350212097168"/>
          <w:u w:val="none"/>
          <w:shd w:fill="auto" w:val="clear"/>
          <w:vertAlign w:val="baseline"/>
          <w:rtl w:val="0"/>
        </w:rPr>
        <w:t xml:space="preserve">Contratación de </w:t>
      </w:r>
      <w:r w:rsidDel="00000000" w:rsidR="00000000" w:rsidRPr="00000000">
        <w:rPr>
          <w:sz w:val="28.01350212097168"/>
          <w:szCs w:val="28.01350212097168"/>
          <w:rtl w:val="0"/>
        </w:rPr>
        <w:t xml:space="preserve">servicio</w:t>
      </w:r>
      <w:r w:rsidDel="00000000" w:rsidR="00000000" w:rsidRPr="00000000">
        <w:rPr>
          <w:rFonts w:ascii="Arial" w:cs="Arial" w:eastAsia="Arial" w:hAnsi="Arial"/>
          <w:b w:val="0"/>
          <w:i w:val="0"/>
          <w:smallCaps w:val="0"/>
          <w:strike w:val="0"/>
          <w:color w:val="000000"/>
          <w:sz w:val="28.01350212097168"/>
          <w:szCs w:val="28.01350212097168"/>
          <w:u w:val="none"/>
          <w:shd w:fill="auto" w:val="clear"/>
          <w:vertAlign w:val="baseline"/>
          <w:rtl w:val="0"/>
        </w:rPr>
        <w:t xml:space="preserve"> LAN to LAN </w:t>
      </w:r>
      <w:r w:rsidDel="00000000" w:rsidR="00000000" w:rsidRPr="00000000">
        <w:rPr>
          <w:sz w:val="28.01350212097168"/>
          <w:szCs w:val="28.01350212097168"/>
          <w:rtl w:val="0"/>
        </w:rPr>
        <w:t xml:space="preserve">10 LPL-RCN</w:t>
      </w:r>
      <w:r w:rsidDel="00000000" w:rsidR="00000000" w:rsidRPr="00000000">
        <w:rPr>
          <w:rFonts w:ascii="Arial" w:cs="Arial" w:eastAsia="Arial" w:hAnsi="Arial"/>
          <w:b w:val="0"/>
          <w:i w:val="0"/>
          <w:smallCaps w:val="0"/>
          <w:strike w:val="0"/>
          <w:color w:val="000000"/>
          <w:sz w:val="28.01350212097168"/>
          <w:szCs w:val="28.01350212097168"/>
          <w:u w:val="none"/>
          <w:shd w:fill="auto" w:val="clear"/>
          <w:vertAlign w:val="baseline"/>
          <w:rtl w:val="0"/>
        </w:rPr>
        <w:t xml:space="preserve"> Gbps por </w:t>
      </w:r>
      <w:r w:rsidDel="00000000" w:rsidR="00000000" w:rsidRPr="00000000">
        <w:rPr>
          <w:sz w:val="28.01350212097168"/>
          <w:szCs w:val="28.01350212097168"/>
          <w:rtl w:val="0"/>
        </w:rPr>
        <w:t xml:space="preserve">12</w:t>
      </w:r>
      <w:r w:rsidDel="00000000" w:rsidR="00000000" w:rsidRPr="00000000">
        <w:rPr>
          <w:rFonts w:ascii="Arial" w:cs="Arial" w:eastAsia="Arial" w:hAnsi="Arial"/>
          <w:b w:val="0"/>
          <w:i w:val="0"/>
          <w:smallCaps w:val="0"/>
          <w:strike w:val="0"/>
          <w:color w:val="000000"/>
          <w:sz w:val="28.01350212097168"/>
          <w:szCs w:val="28.01350212097168"/>
          <w:u w:val="none"/>
          <w:shd w:fill="auto" w:val="clear"/>
          <w:vertAlign w:val="baseline"/>
          <w:rtl w:val="0"/>
        </w:rPr>
        <w:t xml:space="preserve"> meses.</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0" w:right="5.669291338583093" w:firstLine="0"/>
        <w:jc w:val="left"/>
        <w:rPr>
          <w:rFonts w:ascii="Arial" w:cs="Arial" w:eastAsia="Arial" w:hAnsi="Arial"/>
          <w:b w:val="1"/>
          <w:i w:val="0"/>
          <w:smallCaps w:val="0"/>
          <w:strike w:val="0"/>
          <w:color w:val="000000"/>
          <w:sz w:val="26.016826629638672"/>
          <w:szCs w:val="26.016826629638672"/>
          <w:u w:val="none"/>
          <w:shd w:fill="auto" w:val="clear"/>
          <w:vertAlign w:val="baseline"/>
        </w:rPr>
      </w:pPr>
      <w:r w:rsidDel="00000000" w:rsidR="00000000" w:rsidRPr="00000000">
        <w:rPr>
          <w:rFonts w:ascii="Arial" w:cs="Arial" w:eastAsia="Arial" w:hAnsi="Arial"/>
          <w:b w:val="1"/>
          <w:i w:val="0"/>
          <w:smallCaps w:val="0"/>
          <w:strike w:val="0"/>
          <w:color w:val="000000"/>
          <w:sz w:val="26.016826629638672"/>
          <w:szCs w:val="26.016826629638672"/>
          <w:u w:val="none"/>
          <w:shd w:fill="auto" w:val="clear"/>
          <w:vertAlign w:val="baseline"/>
          <w:rtl w:val="0"/>
        </w:rPr>
        <w:t xml:space="preserve">1. Objeto de este Concurso de precios.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9.199999999999875" w:right="-158.40000000000146"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El presente llamado a concurso tiene por objeto la contratación del Servicio </w:t>
      </w:r>
      <w:r w:rsidDel="00000000" w:rsidR="00000000" w:rsidRPr="00000000">
        <w:rPr>
          <w:sz w:val="22.00846290588379"/>
          <w:szCs w:val="22.00846290588379"/>
          <w:rtl w:val="0"/>
        </w:rPr>
        <w:t xml:space="preserve">LAN to LAN de 10</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Gbps, conforme la descripción del punto 14.- Especificaciones Técnicas, para la Cámara Argentina de Internet CABASE (en adelante “CABASE”)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0" w:right="5.669291338583093" w:firstLine="0"/>
        <w:jc w:val="left"/>
        <w:rPr>
          <w:rFonts w:ascii="Arial" w:cs="Arial" w:eastAsia="Arial" w:hAnsi="Arial"/>
          <w:b w:val="1"/>
          <w:i w:val="0"/>
          <w:smallCaps w:val="0"/>
          <w:strike w:val="0"/>
          <w:color w:val="000000"/>
          <w:sz w:val="26.016826629638672"/>
          <w:szCs w:val="26.016826629638672"/>
          <w:u w:val="none"/>
          <w:shd w:fill="auto" w:val="clear"/>
          <w:vertAlign w:val="baseline"/>
        </w:rPr>
      </w:pPr>
      <w:r w:rsidDel="00000000" w:rsidR="00000000" w:rsidRPr="00000000">
        <w:rPr>
          <w:rFonts w:ascii="Arial" w:cs="Arial" w:eastAsia="Arial" w:hAnsi="Arial"/>
          <w:b w:val="1"/>
          <w:i w:val="0"/>
          <w:smallCaps w:val="0"/>
          <w:strike w:val="0"/>
          <w:color w:val="000000"/>
          <w:sz w:val="26.016826629638672"/>
          <w:szCs w:val="26.016826629638672"/>
          <w:u w:val="none"/>
          <w:shd w:fill="auto" w:val="clear"/>
          <w:vertAlign w:val="baseline"/>
          <w:rtl w:val="0"/>
        </w:rPr>
        <w:t xml:space="preserve">2. Presentación y Apertura de las ofertas.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124.80000000000001" w:line="276" w:lineRule="auto"/>
        <w:ind w:left="-19.199999999999875" w:right="-158.40000000000146"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La presentación de las ofertas se realizará mediante el envío de correo electrónico con archivo PDF conteniendo la oferta conforme el formato previsto en el punto 5, debiendo contar ese archivo con contraseña de apertura , a los correos electrónicos de los integrantes del Comité de Recepción y Evaluación de Ofertas (en adelante el “Comité”) como destinatarios en forma conjunta a</w:t>
      </w:r>
      <w:r w:rsidDel="00000000" w:rsidR="00000000" w:rsidRPr="00000000">
        <w:rPr>
          <w:sz w:val="22.00846290588379"/>
          <w:szCs w:val="22.00846290588379"/>
          <w:rtl w:val="0"/>
        </w:rPr>
        <w:t xml:space="preserve"> Matias Solovian solovian</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w:t>
      </w:r>
      <w:r w:rsidDel="00000000" w:rsidR="00000000" w:rsidRPr="00000000">
        <w:rPr>
          <w:sz w:val="22.00846290588379"/>
          <w:szCs w:val="22.00846290588379"/>
          <w:rtl w:val="0"/>
        </w:rPr>
        <w:t xml:space="preserve">two</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.com.ar, </w:t>
      </w:r>
      <w:r w:rsidDel="00000000" w:rsidR="00000000" w:rsidRPr="00000000">
        <w:rPr>
          <w:sz w:val="22.00846290588379"/>
          <w:szCs w:val="22.00846290588379"/>
          <w:rtl w:val="0"/>
        </w:rPr>
        <w:t xml:space="preserve">Raul Crudele </w:t>
      </w:r>
      <w:hyperlink r:id="rId6">
        <w:r w:rsidDel="00000000" w:rsidR="00000000" w:rsidRPr="00000000">
          <w:rPr>
            <w:rFonts w:ascii="Roboto" w:cs="Roboto" w:eastAsia="Roboto" w:hAnsi="Roboto"/>
            <w:color w:val="1155cc"/>
            <w:sz w:val="21"/>
            <w:szCs w:val="21"/>
            <w:highlight w:val="white"/>
            <w:u w:val="single"/>
            <w:rtl w:val="0"/>
          </w:rPr>
          <w:t xml:space="preserve">raul@sista.com.ar</w:t>
        </w:r>
      </w:hyperlink>
      <w:r w:rsidDel="00000000" w:rsidR="00000000" w:rsidRPr="00000000">
        <w:rPr>
          <w:sz w:val="22.00846290588379"/>
          <w:szCs w:val="22.00846290588379"/>
          <w:rtl w:val="0"/>
        </w:rPr>
        <w:t xml:space="preserve">,</w:t>
      </w:r>
      <w:r w:rsidDel="00000000" w:rsidR="00000000" w:rsidRPr="00000000">
        <w:rPr>
          <w:sz w:val="22.00846290588379"/>
          <w:szCs w:val="22.00846290588379"/>
          <w:rtl w:val="0"/>
        </w:rPr>
        <w:t xml:space="preserve"> (+3)</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Los correos electrónicos de los oferentes deberán encontrarse en las casillas de correo entrante del Comité hasta las 12 horas del día 31 de </w:t>
      </w:r>
      <w:r w:rsidDel="00000000" w:rsidR="00000000" w:rsidRPr="00000000">
        <w:rPr>
          <w:sz w:val="22.00846290588379"/>
          <w:szCs w:val="22.00846290588379"/>
          <w:rtl w:val="0"/>
        </w:rPr>
        <w:t xml:space="preserve">Agosto</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de 2020. El acto de apertura de ofertas se realizará en los primeros 10 minutos posteriores al plazo máximo de recepción de ofertas que se fija para las 12 horas del día </w:t>
      </w:r>
      <w:r w:rsidDel="00000000" w:rsidR="00000000" w:rsidRPr="00000000">
        <w:rPr>
          <w:sz w:val="22.00846290588379"/>
          <w:szCs w:val="22.00846290588379"/>
          <w:rtl w:val="0"/>
        </w:rPr>
        <w:t xml:space="preserve">7</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de </w:t>
      </w:r>
      <w:r w:rsidDel="00000000" w:rsidR="00000000" w:rsidRPr="00000000">
        <w:rPr>
          <w:sz w:val="22.00846290588379"/>
          <w:szCs w:val="22.00846290588379"/>
          <w:rtl w:val="0"/>
        </w:rPr>
        <w:t xml:space="preserve">Septiembre</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de 2020.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05.60000000000001" w:line="276" w:lineRule="auto"/>
        <w:ind w:left="-19.199999999999875" w:right="-158.40000000000146"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Toda oferta que se presente al Organismo Contratante después del plazo fijado para la recepción no será recibida.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105.60000000000001" w:line="276" w:lineRule="auto"/>
        <w:ind w:left="-19.199999999999875" w:right="-158.40000000000146" w:firstLine="0"/>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sz w:val="22.00846290588379"/>
          <w:szCs w:val="22.00846290588379"/>
          <w:rtl w:val="0"/>
        </w:rPr>
        <w:t xml:space="preserve">La apertura de las ofertas se realizará mediante una reunión de ZOOM donde el Organismo Concursante </w:t>
      </w:r>
      <w:r w:rsidDel="00000000" w:rsidR="00000000" w:rsidRPr="00000000">
        <w:rPr>
          <w:sz w:val="22.00846290588379"/>
          <w:szCs w:val="22.00846290588379"/>
          <w:rtl w:val="0"/>
        </w:rPr>
        <w:t xml:space="preserve">abrirá las ofertas en forma virtual, debiendo los Oferentes que hubieran presentado su oferta, proporcionar las contraseñas de apertura del archivo pdf una vez iniciada la reunión, y las ofertas serán leídas durante la reun</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ión a continuación en presencia de los representantes de los Oferentes que deseen asistir al ZOOM, a las 12 horas del día 18 de Mayo de 2020. Los representantes de los Oferentes que asistan al ZOOM quedarán volcados en una acta que redactará Carolina de Cabase para dejar constancia de su presencia.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9.199999999999875" w:right="-148.8000000000011"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Los datos del enlace para asistir a la reunión de ZOOM serán remitidos mediante el envío de correo electrónico una vez recibida las ofertas, y solo podrán asistir y permanecer en la reunión aquellos que hayan presentado Oferta.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551.9999999999999" w:right="6854.4" w:firstLine="0"/>
        <w:jc w:val="left"/>
        <w:rPr>
          <w:b w:val="1"/>
          <w:sz w:val="26.016826629638672"/>
          <w:szCs w:val="26.016826629638672"/>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0" w:right="5.669291338583093" w:firstLine="0"/>
        <w:jc w:val="left"/>
        <w:rPr>
          <w:rFonts w:ascii="Arial" w:cs="Arial" w:eastAsia="Arial" w:hAnsi="Arial"/>
          <w:b w:val="1"/>
          <w:i w:val="0"/>
          <w:smallCaps w:val="0"/>
          <w:strike w:val="0"/>
          <w:color w:val="000000"/>
          <w:sz w:val="26.016826629638672"/>
          <w:szCs w:val="26.016826629638672"/>
          <w:u w:val="none"/>
          <w:shd w:fill="auto" w:val="clear"/>
          <w:vertAlign w:val="baseline"/>
        </w:rPr>
      </w:pPr>
      <w:r w:rsidDel="00000000" w:rsidR="00000000" w:rsidRPr="00000000">
        <w:rPr>
          <w:rFonts w:ascii="Arial" w:cs="Arial" w:eastAsia="Arial" w:hAnsi="Arial"/>
          <w:b w:val="1"/>
          <w:i w:val="0"/>
          <w:smallCaps w:val="0"/>
          <w:strike w:val="0"/>
          <w:color w:val="000000"/>
          <w:sz w:val="26.016826629638672"/>
          <w:szCs w:val="26.016826629638672"/>
          <w:u w:val="none"/>
          <w:shd w:fill="auto" w:val="clear"/>
          <w:vertAlign w:val="baseline"/>
          <w:rtl w:val="0"/>
        </w:rPr>
        <w:t xml:space="preserve">3. Terminología.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9.199999999999875" w:right="-148.8000000000011" w:firstLine="869.5937007874016"/>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A los efectos de aplicación de este pliego y todo otro documento contractual, se utilizarán las siguientes denominaciones: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0" w:right="5.669291338583093" w:firstLine="0"/>
        <w:jc w:val="left"/>
        <w:rPr>
          <w:sz w:val="22.00846290588379"/>
          <w:szCs w:val="22.00846290588379"/>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“Contratación”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Por este procedimiento de contratación</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0" w:right="5.669291338583093"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“Organismo Contratante” </w:t>
      </w:r>
      <w:r w:rsidDel="00000000" w:rsidR="00000000" w:rsidRPr="00000000">
        <w:rPr>
          <w:sz w:val="22.00846290588379"/>
          <w:szCs w:val="22.00846290588379"/>
          <w:rtl w:val="0"/>
        </w:rPr>
        <w:t xml:space="preserve">Por la Cámara</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Argentina de Internet CABASE.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0" w:right="5.669291338583093" w:firstLine="0"/>
        <w:jc w:val="left"/>
        <w:rPr>
          <w:sz w:val="22.00846290588379"/>
          <w:szCs w:val="22.00846290588379"/>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“Oferente”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Por la persona física y/o jurídica, asociado de CABASE, que presenta oferta.</w:t>
      </w: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0" w:right="5.669291338583093" w:firstLine="0"/>
        <w:jc w:val="left"/>
        <w:rPr>
          <w:b w:val="1"/>
          <w:sz w:val="20.011789321899414"/>
          <w:szCs w:val="20.011789321899414"/>
        </w:rPr>
      </w:pP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“Adjudicatario”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Por la persona física y/o jurídica asociado de CABASE, cuya oferta ha sido adjudicada </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0" w:right="5.669291338583093" w:firstLine="0"/>
        <w:jc w:val="left"/>
        <w:rPr>
          <w:b w:val="1"/>
          <w:sz w:val="20.011789321899414"/>
          <w:szCs w:val="20.011789321899414"/>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0" w:right="5.669291338583093" w:firstLine="0"/>
        <w:jc w:val="left"/>
        <w:rPr>
          <w:rFonts w:ascii="Arial" w:cs="Arial" w:eastAsia="Arial" w:hAnsi="Arial"/>
          <w:b w:val="1"/>
          <w:i w:val="0"/>
          <w:smallCaps w:val="0"/>
          <w:strike w:val="0"/>
          <w:color w:val="000000"/>
          <w:sz w:val="26.016826629638672"/>
          <w:szCs w:val="26.016826629638672"/>
          <w:u w:val="none"/>
          <w:shd w:fill="auto" w:val="clear"/>
          <w:vertAlign w:val="baseline"/>
        </w:rPr>
      </w:pPr>
      <w:r w:rsidDel="00000000" w:rsidR="00000000" w:rsidRPr="00000000">
        <w:rPr>
          <w:rFonts w:ascii="Arial" w:cs="Arial" w:eastAsia="Arial" w:hAnsi="Arial"/>
          <w:b w:val="1"/>
          <w:i w:val="0"/>
          <w:smallCaps w:val="0"/>
          <w:strike w:val="0"/>
          <w:color w:val="000000"/>
          <w:sz w:val="26.016826629638672"/>
          <w:szCs w:val="26.016826629638672"/>
          <w:u w:val="none"/>
          <w:shd w:fill="auto" w:val="clear"/>
          <w:vertAlign w:val="baseline"/>
          <w:rtl w:val="0"/>
        </w:rPr>
        <w:t xml:space="preserve">4. Plazo de mantenimiento de las ofertas.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24.80000000000001" w:line="276" w:lineRule="auto"/>
        <w:ind w:left="-19.199999999999875" w:right="-158.40000000000146" w:firstLine="724.8"/>
        <w:jc w:val="both"/>
        <w:rPr>
          <w:sz w:val="22.00846290588379"/>
          <w:szCs w:val="22.00846290588379"/>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Las ofertas tendrán validez por VEINTE (20) días corridos a contar desde la fecha de apertura. Si los Oferentes no manifestarán en forma fehaciente su voluntad de no renovar la oferta con una antelación mínima de </w:t>
      </w:r>
      <w:r w:rsidDel="00000000" w:rsidR="00000000" w:rsidRPr="00000000">
        <w:rPr>
          <w:sz w:val="22.00846290588379"/>
          <w:szCs w:val="22.00846290588379"/>
          <w:rtl w:val="0"/>
        </w:rPr>
        <w:t xml:space="preserve">TREINTA</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sz w:val="22.00846290588379"/>
          <w:szCs w:val="22.00846290588379"/>
          <w:rtl w:val="0"/>
        </w:rPr>
        <w:t xml:space="preserve">3</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0) días corridos al vencimiento del plazo, la oferta se considerará prorrogada automáticamente por un lapso igual al inicial, y así sucesivamente. </w:t>
      </w: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124.80000000000001" w:line="276" w:lineRule="auto"/>
        <w:ind w:left="-19.199999999999875" w:right="-158.40000000000146" w:firstLine="19.199999999999875"/>
        <w:jc w:val="both"/>
        <w:rPr>
          <w:sz w:val="22.00846290588379"/>
          <w:szCs w:val="22.00846290588379"/>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24.80000000000001" w:line="276" w:lineRule="auto"/>
        <w:ind w:left="-19.199999999999875" w:right="-158.40000000000146" w:firstLine="19.199999999999875"/>
        <w:jc w:val="both"/>
        <w:rPr>
          <w:rFonts w:ascii="Arial" w:cs="Arial" w:eastAsia="Arial" w:hAnsi="Arial"/>
          <w:b w:val="1"/>
          <w:i w:val="0"/>
          <w:smallCaps w:val="0"/>
          <w:strike w:val="0"/>
          <w:color w:val="000000"/>
          <w:sz w:val="26.016826629638672"/>
          <w:szCs w:val="26.016826629638672"/>
          <w:u w:val="none"/>
          <w:shd w:fill="auto" w:val="clear"/>
          <w:vertAlign w:val="baseline"/>
        </w:rPr>
      </w:pPr>
      <w:r w:rsidDel="00000000" w:rsidR="00000000" w:rsidRPr="00000000">
        <w:rPr>
          <w:rFonts w:ascii="Arial" w:cs="Arial" w:eastAsia="Arial" w:hAnsi="Arial"/>
          <w:b w:val="1"/>
          <w:i w:val="0"/>
          <w:smallCaps w:val="0"/>
          <w:strike w:val="0"/>
          <w:color w:val="000000"/>
          <w:sz w:val="26.016826629638672"/>
          <w:szCs w:val="26.016826629638672"/>
          <w:u w:val="none"/>
          <w:shd w:fill="auto" w:val="clear"/>
          <w:vertAlign w:val="baseline"/>
          <w:rtl w:val="0"/>
        </w:rPr>
        <w:t xml:space="preserve">5. Forma de presentación de las ofertas.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9.199999999999875" w:right="-163.20000000000164" w:firstLine="724.8"/>
        <w:jc w:val="both"/>
        <w:rPr>
          <w:sz w:val="22.00846290588379"/>
          <w:szCs w:val="22.00846290588379"/>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El Oferente presentará su oferta mediante un original que deberá estar firmado en todas sus hojas (por éste o bien por su representante legal), y enviadas por correo electrónico a las direcciones de todos integrantes del Comité. La formulación de de las ofertas se realizará mediante archivo PDF, con </w:t>
      </w: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contraseña de apertura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la </w:t>
      </w:r>
      <w:r w:rsidDel="00000000" w:rsidR="00000000" w:rsidRPr="00000000">
        <w:rPr>
          <w:rFonts w:ascii="Arial" w:cs="Arial" w:eastAsia="Arial" w:hAnsi="Arial"/>
          <w:b w:val="0"/>
          <w:i w:val="0"/>
          <w:smallCaps w:val="0"/>
          <w:strike w:val="0"/>
          <w:color w:val="000000"/>
          <w:sz w:val="22.01847235361735"/>
          <w:szCs w:val="22.0184723536173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que será enviada a los integrantes del Comité en los primeros 10 minutos posteriores a la apertura de recepción de ofertas que se inicia el a las 12 horas del día </w:t>
      </w:r>
      <w:r w:rsidDel="00000000" w:rsidR="00000000" w:rsidRPr="00000000">
        <w:rPr>
          <w:sz w:val="22.00846290588379"/>
          <w:szCs w:val="22.00846290588379"/>
          <w:rtl w:val="0"/>
        </w:rPr>
        <w:t xml:space="preserve">7</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de </w:t>
      </w:r>
      <w:r w:rsidDel="00000000" w:rsidR="00000000" w:rsidRPr="00000000">
        <w:rPr>
          <w:sz w:val="22.00846290588379"/>
          <w:szCs w:val="22.00846290588379"/>
          <w:rtl w:val="0"/>
        </w:rPr>
        <w:t xml:space="preserve">Septiembre</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de 2020. Se tendrá por no presentada la oferta cuyo Oferente no hubiera remitido la contraseña de apertura del pdf en dicho plazo. </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9.199999999999875" w:right="-163.20000000000164" w:firstLine="0"/>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Las enmiendas y raspaduras deberán ser salvadas. </w:t>
      </w:r>
      <w:r w:rsidDel="00000000" w:rsidR="00000000" w:rsidRPr="00000000">
        <w:rPr>
          <w:sz w:val="22.00846290588379"/>
          <w:szCs w:val="22.00846290588379"/>
          <w:rtl w:val="0"/>
        </w:rPr>
        <w:br w:type="textWrapping"/>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El correo electrónico de remisión de las ofertas indicará :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388.8" w:line="276" w:lineRule="auto"/>
        <w:ind w:left="1133.858267716535" w:right="460.8661417322844" w:firstLine="0"/>
        <w:jc w:val="center"/>
        <w:rPr>
          <w:b w:val="1"/>
          <w:sz w:val="20.011789321899414"/>
          <w:szCs w:val="20.011789321899414"/>
        </w:rPr>
      </w:pPr>
      <w:r w:rsidDel="00000000" w:rsidR="00000000" w:rsidRPr="00000000">
        <w:rPr>
          <w:rFonts w:ascii="Arial" w:cs="Arial" w:eastAsia="Arial" w:hAnsi="Arial"/>
          <w:b w:val="1"/>
          <w:i w:val="0"/>
          <w:smallCaps w:val="0"/>
          <w:strike w:val="0"/>
          <w:color w:val="000000"/>
          <w:sz w:val="20.011789321899414"/>
          <w:szCs w:val="20.011789321899414"/>
          <w:u w:val="none"/>
          <w:shd w:fill="auto" w:val="clear"/>
          <w:vertAlign w:val="baseline"/>
          <w:rtl w:val="0"/>
        </w:rPr>
        <w:t xml:space="preserve">C</w:t>
      </w:r>
      <w:r w:rsidDel="00000000" w:rsidR="00000000" w:rsidRPr="00000000">
        <w:rPr>
          <w:b w:val="1"/>
          <w:sz w:val="20.011789321899414"/>
          <w:szCs w:val="20.011789321899414"/>
          <w:rtl w:val="0"/>
        </w:rPr>
        <w:t xml:space="preserve">ABASE</w:t>
      </w:r>
      <w:r w:rsidDel="00000000" w:rsidR="00000000" w:rsidRPr="00000000">
        <w:rPr>
          <w:rFonts w:ascii="Arial" w:cs="Arial" w:eastAsia="Arial" w:hAnsi="Arial"/>
          <w:b w:val="1"/>
          <w:i w:val="0"/>
          <w:smallCaps w:val="0"/>
          <w:strike w:val="0"/>
          <w:color w:val="000000"/>
          <w:sz w:val="20.011789321899414"/>
          <w:szCs w:val="20.011789321899414"/>
          <w:u w:val="none"/>
          <w:shd w:fill="auto" w:val="clear"/>
          <w:vertAlign w:val="baseline"/>
          <w:rtl w:val="0"/>
        </w:rPr>
        <w:t xml:space="preserve"> CONCURSO DE PRECIOS No: </w:t>
      </w:r>
      <w:r w:rsidDel="00000000" w:rsidR="00000000" w:rsidRPr="00000000">
        <w:rPr>
          <w:b w:val="1"/>
          <w:sz w:val="20.011789321899414"/>
          <w:szCs w:val="20.011789321899414"/>
          <w:rtl w:val="0"/>
        </w:rPr>
        <w:t xml:space="preserve">X</w:t>
      </w:r>
      <w:r w:rsidDel="00000000" w:rsidR="00000000" w:rsidRPr="00000000">
        <w:rPr>
          <w:rFonts w:ascii="Arial" w:cs="Arial" w:eastAsia="Arial" w:hAnsi="Arial"/>
          <w:b w:val="1"/>
          <w:i w:val="0"/>
          <w:smallCaps w:val="0"/>
          <w:strike w:val="0"/>
          <w:color w:val="000000"/>
          <w:sz w:val="20.011789321899414"/>
          <w:szCs w:val="20.011789321899414"/>
          <w:u w:val="none"/>
          <w:shd w:fill="auto" w:val="clear"/>
          <w:vertAlign w:val="baseline"/>
          <w:rtl w:val="0"/>
        </w:rPr>
        <w:t xml:space="preserve">/ 2020 </w:t>
      </w:r>
      <w:r w:rsidDel="00000000" w:rsidR="00000000" w:rsidRPr="00000000">
        <w:rPr>
          <w:b w:val="1"/>
          <w:sz w:val="20.011789321899414"/>
          <w:szCs w:val="20.011789321899414"/>
          <w:rtl w:val="0"/>
        </w:rPr>
        <w:br w:type="textWrapping"/>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Contratación de Servicio L</w:t>
      </w:r>
      <w:r w:rsidDel="00000000" w:rsidR="00000000" w:rsidRPr="00000000">
        <w:rPr>
          <w:sz w:val="22.00846290588379"/>
          <w:szCs w:val="22.00846290588379"/>
          <w:rtl w:val="0"/>
        </w:rPr>
        <w:t xml:space="preserve">2L LPL-RCN</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sz w:val="22.00846290588379"/>
          <w:szCs w:val="22.00846290588379"/>
          <w:rtl w:val="0"/>
        </w:rPr>
        <w:t xml:space="preserve">10</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Gbps  </w:t>
        <w:br w:type="textWrapping"/>
      </w:r>
      <w:r w:rsidDel="00000000" w:rsidR="00000000" w:rsidRPr="00000000">
        <w:rPr>
          <w:rFonts w:ascii="Arial" w:cs="Arial" w:eastAsia="Arial" w:hAnsi="Arial"/>
          <w:b w:val="1"/>
          <w:i w:val="0"/>
          <w:smallCaps w:val="0"/>
          <w:strike w:val="0"/>
          <w:color w:val="000000"/>
          <w:sz w:val="20.011789321899414"/>
          <w:szCs w:val="20.011789321899414"/>
          <w:u w:val="none"/>
          <w:shd w:fill="auto" w:val="clear"/>
          <w:vertAlign w:val="baseline"/>
          <w:rtl w:val="0"/>
        </w:rPr>
        <w:t xml:space="preserve">Fecha de apertura: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del día </w:t>
      </w:r>
      <w:r w:rsidDel="00000000" w:rsidR="00000000" w:rsidRPr="00000000">
        <w:rPr>
          <w:sz w:val="22.00846290588379"/>
          <w:szCs w:val="22.00846290588379"/>
          <w:rtl w:val="0"/>
        </w:rPr>
        <w:t xml:space="preserve">7</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de </w:t>
      </w:r>
      <w:r w:rsidDel="00000000" w:rsidR="00000000" w:rsidRPr="00000000">
        <w:rPr>
          <w:sz w:val="22.00846290588379"/>
          <w:szCs w:val="22.00846290588379"/>
          <w:rtl w:val="0"/>
        </w:rPr>
        <w:t xml:space="preserve">Septiembre</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de 2020. </w:t>
      </w:r>
      <w:r w:rsidDel="00000000" w:rsidR="00000000" w:rsidRPr="00000000">
        <w:rPr>
          <w:rFonts w:ascii="Arial" w:cs="Arial" w:eastAsia="Arial" w:hAnsi="Arial"/>
          <w:b w:val="1"/>
          <w:i w:val="0"/>
          <w:smallCaps w:val="0"/>
          <w:strike w:val="0"/>
          <w:color w:val="000000"/>
          <w:sz w:val="20.011789321899414"/>
          <w:szCs w:val="20.011789321899414"/>
          <w:u w:val="none"/>
          <w:shd w:fill="auto" w:val="clear"/>
          <w:vertAlign w:val="baseline"/>
          <w:rtl w:val="0"/>
        </w:rPr>
        <w:t xml:space="preserve">hora: 12:00 GTM -3. </w: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388.8" w:line="276" w:lineRule="auto"/>
        <w:ind w:left="0" w:right="-106.06299212598401" w:firstLine="0"/>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La oferta no será recibida en caso de ser declarada “tardía”. Las propuestas deberán ser redactadas en idioma nacional, en formularios del Oferente, conteniendo el precio unitario y cierto, en números, con referencia a las unidades solicitadas o su equivalente.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05.60000000000001" w:line="276" w:lineRule="auto"/>
        <w:ind w:left="-19.199999999999875" w:right="5.669291338583093" w:firstLine="724.8"/>
        <w:jc w:val="both"/>
        <w:rPr>
          <w:sz w:val="22.00846290588379"/>
          <w:szCs w:val="22.00846290588379"/>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05.60000000000001" w:line="276" w:lineRule="auto"/>
        <w:ind w:left="-19.199999999999875" w:right="5.669291338583093"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Los oferentes deberán ser socios de CABASE y estar conectados al IXP-</w:t>
      </w:r>
      <w:r w:rsidDel="00000000" w:rsidR="00000000" w:rsidRPr="00000000">
        <w:rPr>
          <w:sz w:val="22.00846290588379"/>
          <w:szCs w:val="22.00846290588379"/>
          <w:rtl w:val="0"/>
        </w:rPr>
        <w:t xml:space="preserve">LPL</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y encontrarse al día en el cumplimiento de sus obligaciones con CABASE.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9.199999999999875" w:right="-148.8000000000011"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La presentación de la Oferta significa de parte del Oferente la conformidad y aceptación de las cláusulas que rigen el presente concurso y sobre la utilización del Zoom para la celebración de las reuniones necesarias..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595.2" w:line="276" w:lineRule="auto"/>
        <w:ind w:left="0" w:right="5.669291338583093" w:firstLine="0"/>
        <w:jc w:val="left"/>
        <w:rPr>
          <w:rFonts w:ascii="Arial" w:cs="Arial" w:eastAsia="Arial" w:hAnsi="Arial"/>
          <w:b w:val="1"/>
          <w:i w:val="0"/>
          <w:smallCaps w:val="0"/>
          <w:strike w:val="0"/>
          <w:color w:val="000000"/>
          <w:sz w:val="26.016826629638672"/>
          <w:szCs w:val="26.016826629638672"/>
          <w:u w:val="none"/>
          <w:shd w:fill="auto" w:val="clear"/>
          <w:vertAlign w:val="baseline"/>
        </w:rPr>
      </w:pPr>
      <w:r w:rsidDel="00000000" w:rsidR="00000000" w:rsidRPr="00000000">
        <w:rPr>
          <w:rFonts w:ascii="Arial" w:cs="Arial" w:eastAsia="Arial" w:hAnsi="Arial"/>
          <w:b w:val="1"/>
          <w:i w:val="0"/>
          <w:smallCaps w:val="0"/>
          <w:strike w:val="0"/>
          <w:color w:val="000000"/>
          <w:sz w:val="26.016826629638672"/>
          <w:szCs w:val="26.016826629638672"/>
          <w:u w:val="none"/>
          <w:shd w:fill="auto" w:val="clear"/>
          <w:vertAlign w:val="baseline"/>
          <w:rtl w:val="0"/>
        </w:rPr>
        <w:t xml:space="preserve">6. Contenido de la oferta.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24.80000000000001" w:line="276" w:lineRule="auto"/>
        <w:ind w:left="-19.199999999999875" w:right="-158.40000000000146" w:firstLine="724.8"/>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Los precios de los productos y/o servicios aquí solicitados deberán ser cotizados en dólares estadounidenses, desagregando el </w:t>
      </w:r>
      <w:r w:rsidDel="00000000" w:rsidR="00000000" w:rsidRPr="00000000">
        <w:rPr>
          <w:sz w:val="22.00846290588379"/>
          <w:szCs w:val="22.00846290588379"/>
          <w:rtl w:val="0"/>
        </w:rPr>
        <w:t xml:space="preserve">IVA</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9.199999999999875" w:right="-148.8000000000011" w:firstLine="724.8"/>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Serán declaradas inadmisibles las ofertas que modifiquen o condicionen las cláusulas del presente pliego y/o impliquen apartarse del régimen aplicado.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0" w:right="5.669291338583093" w:firstLine="708.6614173228347"/>
        <w:jc w:val="left"/>
        <w:rPr>
          <w:sz w:val="22.00846290588379"/>
          <w:szCs w:val="22.00846290588379"/>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A los efectos impositivos el Organismo Contratante será considerado IVA</w:t>
      </w:r>
      <w:r w:rsidDel="00000000" w:rsidR="00000000" w:rsidRPr="00000000">
        <w:rPr>
          <w:sz w:val="22.00846290588379"/>
          <w:szCs w:val="22.00846290588379"/>
          <w:rtl w:val="0"/>
        </w:rPr>
        <w:t xml:space="preserve">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INSCRIPTO Todas las facturaciones de servicios serán a mes vencido. </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0" w:right="1454.3999999999994" w:firstLine="0"/>
        <w:jc w:val="left"/>
        <w:rPr>
          <w:sz w:val="22.00846290588379"/>
          <w:szCs w:val="22.00846290588379"/>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0" w:right="1454.3999999999994" w:firstLine="0"/>
        <w:jc w:val="left"/>
        <w:rPr>
          <w:rFonts w:ascii="Arial" w:cs="Arial" w:eastAsia="Arial" w:hAnsi="Arial"/>
          <w:b w:val="1"/>
          <w:i w:val="0"/>
          <w:smallCaps w:val="0"/>
          <w:strike w:val="0"/>
          <w:color w:val="000000"/>
          <w:sz w:val="26.016826629638672"/>
          <w:szCs w:val="26.016826629638672"/>
          <w:u w:val="none"/>
          <w:shd w:fill="auto" w:val="clear"/>
          <w:vertAlign w:val="baseline"/>
        </w:rPr>
      </w:pPr>
      <w:r w:rsidDel="00000000" w:rsidR="00000000" w:rsidRPr="00000000">
        <w:rPr>
          <w:rFonts w:ascii="Arial" w:cs="Arial" w:eastAsia="Arial" w:hAnsi="Arial"/>
          <w:b w:val="1"/>
          <w:i w:val="0"/>
          <w:smallCaps w:val="0"/>
          <w:strike w:val="0"/>
          <w:color w:val="000000"/>
          <w:sz w:val="26.016826629638672"/>
          <w:szCs w:val="26.016826629638672"/>
          <w:u w:val="none"/>
          <w:shd w:fill="auto" w:val="clear"/>
          <w:vertAlign w:val="baseline"/>
          <w:rtl w:val="0"/>
        </w:rPr>
        <w:t xml:space="preserve">7. Aclaraciones al Pliego de Bases y Condiciones Particulares.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9.199999999999875" w:right="-148.8000000000011" w:firstLine="724.8"/>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El plazo para la solicitud de aclaraciones por parte de quienes hayan consultado el Pliego de Bases y Condiciones Particulares es hasta de 3 (tres) horas antes de la apertura, mencionada en el punto 2.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9.199999999999875" w:right="-158.40000000000146" w:firstLine="724.8"/>
        <w:jc w:val="both"/>
        <w:rPr>
          <w:sz w:val="22.00846290588379"/>
          <w:szCs w:val="22.00846290588379"/>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Las consultas sobre el contenido de este Pliego de Bases y Condiciones Particulares y sus anexos (si los hubiera), deberán ser remitidas por escrito a los integrantes del Comité y con copia a carolina@cabase.org.ar, y las respuestas serán circularizadas a todos los que solicitaron el pliego y los miembros del grupo</w:t>
      </w:r>
      <w:r w:rsidDel="00000000" w:rsidR="00000000" w:rsidRPr="00000000">
        <w:rPr>
          <w:sz w:val="22.00846290588379"/>
          <w:szCs w:val="22.00846290588379"/>
          <w:rtl w:val="0"/>
        </w:rPr>
        <w:t xml:space="preserve">: Matias Solovian, Raúl Crudele</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9.199999999999875" w:right="-158.40000000000146" w:firstLine="724.8"/>
        <w:jc w:val="both"/>
        <w:rPr>
          <w:sz w:val="22.00846290588379"/>
          <w:szCs w:val="22.00846290588379"/>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9.199999999999875" w:right="-158.40000000000146" w:firstLine="0"/>
        <w:jc w:val="both"/>
        <w:rPr>
          <w:rFonts w:ascii="Arial" w:cs="Arial" w:eastAsia="Arial" w:hAnsi="Arial"/>
          <w:b w:val="1"/>
          <w:i w:val="0"/>
          <w:smallCaps w:val="0"/>
          <w:strike w:val="0"/>
          <w:color w:val="000000"/>
          <w:sz w:val="26.016826629638672"/>
          <w:szCs w:val="26.016826629638672"/>
          <w:u w:val="none"/>
          <w:shd w:fill="auto" w:val="clear"/>
          <w:vertAlign w:val="baseline"/>
        </w:rPr>
      </w:pPr>
      <w:r w:rsidDel="00000000" w:rsidR="00000000" w:rsidRPr="00000000">
        <w:rPr>
          <w:rFonts w:ascii="Arial" w:cs="Arial" w:eastAsia="Arial" w:hAnsi="Arial"/>
          <w:b w:val="1"/>
          <w:i w:val="0"/>
          <w:smallCaps w:val="0"/>
          <w:strike w:val="0"/>
          <w:color w:val="000000"/>
          <w:sz w:val="26.016826629638672"/>
          <w:szCs w:val="26.016826629638672"/>
          <w:u w:val="none"/>
          <w:shd w:fill="auto" w:val="clear"/>
          <w:vertAlign w:val="baseline"/>
          <w:rtl w:val="0"/>
        </w:rPr>
        <w:t xml:space="preserve">8. Parámetros de evaluación y Adjudicación de ofertas.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24.80000000000001" w:line="276" w:lineRule="auto"/>
        <w:ind w:left="-19.199999999999875" w:right="-158.40000000000146"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Las ofertas serán evaluadas por el Comité de 5 miembros (</w:t>
      </w:r>
      <w:r w:rsidDel="00000000" w:rsidR="00000000" w:rsidRPr="00000000">
        <w:rPr>
          <w:sz w:val="22.00846290588379"/>
          <w:szCs w:val="22.00846290588379"/>
          <w:rtl w:val="0"/>
        </w:rPr>
        <w:t xml:space="preserve">Matias Solovian, Raúl Crudele</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 y presentadas a</w:t>
      </w:r>
      <w:r w:rsidDel="00000000" w:rsidR="00000000" w:rsidRPr="00000000">
        <w:rPr>
          <w:sz w:val="22.00846290588379"/>
          <w:szCs w:val="22.00846290588379"/>
          <w:rtl w:val="0"/>
        </w:rPr>
        <w:t xml:space="preserve"> los miembros del IXP LPL</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siguiendo los siguientes criterios, que siendo aprobados en su totalidad por el oferente, darán lugar a la adjudicación a la mejor oferta económica: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686.3999999999999" w:right="-158.40000000000146"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a) Se verificará que las ofertas cumplan los aspectos formales del presente pliego.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686.3999999999999" w:right="-158.40000000000146"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b) Se evaluará la calidad técnica y económica de los Oferentes. c) Se evaluará la admisibilidad y conveniencia de las ofertas.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686.3999999999999" w:right="-158.40000000000146"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d) Las ofertas que se consideren admisibles en los términos del párrafo anterior serán analizadas para comprobar el total cumplimiento de las especificaciones técnicas detalladas en este Pliego de Bases y Condiciones Particulares y sus anexos (si los hubiera).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686.3999999999999" w:right="-158.40000000000146"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0.011789321899414"/>
          <w:szCs w:val="20.011789321899414"/>
          <w:u w:val="none"/>
          <w:shd w:fill="auto" w:val="clear"/>
          <w:vertAlign w:val="baseline"/>
          <w:rtl w:val="0"/>
        </w:rPr>
        <w:t xml:space="preserve">e)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Las ofertas que cumplan la totalidad de las especificaciones técnicas serán analizadas con el objeto de seleccionar la más conveniente para el Organismo Contratante.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686.3999999999999" w:right="-158.40000000000146"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0.011789321899414"/>
          <w:szCs w:val="20.011789321899414"/>
          <w:u w:val="none"/>
          <w:shd w:fill="auto" w:val="clear"/>
          <w:vertAlign w:val="baseline"/>
          <w:rtl w:val="0"/>
        </w:rPr>
        <w:t xml:space="preserve">f)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Se establece un sistema de segunda vuelta cuando dos precios tuvieran una diferencia menor al 10%. Debiendo en 72 hs volver a presentar una oferta en las mismas condiciones y bajo el mismo formato de apertura de ofertas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708.6614173228347" w:right="-158.40000000000146"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0.011789321899414"/>
          <w:szCs w:val="20.011789321899414"/>
          <w:u w:val="none"/>
          <w:shd w:fill="auto" w:val="clear"/>
          <w:vertAlign w:val="baseline"/>
          <w:rtl w:val="0"/>
        </w:rPr>
        <w:t xml:space="preserve">g)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Pasada la instancia del punto f) precedente, se ofrece la posibilidad del FIRST REFUSAL a SyT, actual proveedora de los servicios.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708.6614173228347" w:right="-158.40000000000146"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h) CABASE se reserva la facultad de dejar sin efecto y/o suspender el presente Concurso en cualquier momento, sin que ello implique responsabilidad alguna hacia los Oferentes. La adjudicación se </w:t>
      </w:r>
      <w:r w:rsidDel="00000000" w:rsidR="00000000" w:rsidRPr="00000000">
        <w:rPr>
          <w:sz w:val="22.00846290588379"/>
          <w:szCs w:val="22.00846290588379"/>
          <w:rtl w:val="0"/>
        </w:rPr>
        <w:t xml:space="preserve">realizará el</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día </w:t>
      </w:r>
      <w:r w:rsidDel="00000000" w:rsidR="00000000" w:rsidRPr="00000000">
        <w:rPr>
          <w:sz w:val="22.00846290588379"/>
          <w:szCs w:val="22.00846290588379"/>
          <w:rtl w:val="0"/>
        </w:rPr>
        <w:t xml:space="preserve">13</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de </w:t>
      </w:r>
      <w:r w:rsidDel="00000000" w:rsidR="00000000" w:rsidRPr="00000000">
        <w:rPr>
          <w:sz w:val="22.00846290588379"/>
          <w:szCs w:val="22.00846290588379"/>
          <w:rtl w:val="0"/>
        </w:rPr>
        <w:t xml:space="preserve">Septiembre 2020</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460.79999999999995" w:line="276" w:lineRule="auto"/>
        <w:ind w:left="0" w:right="4732.799999999999" w:firstLine="0"/>
        <w:jc w:val="left"/>
        <w:rPr>
          <w:rFonts w:ascii="Arial" w:cs="Arial" w:eastAsia="Arial" w:hAnsi="Arial"/>
          <w:b w:val="1"/>
          <w:i w:val="0"/>
          <w:smallCaps w:val="0"/>
          <w:strike w:val="0"/>
          <w:color w:val="000000"/>
          <w:sz w:val="26.016826629638672"/>
          <w:szCs w:val="26.016826629638672"/>
          <w:u w:val="none"/>
          <w:shd w:fill="auto" w:val="clear"/>
          <w:vertAlign w:val="baseline"/>
        </w:rPr>
      </w:pPr>
      <w:r w:rsidDel="00000000" w:rsidR="00000000" w:rsidRPr="00000000">
        <w:rPr>
          <w:rFonts w:ascii="Arial" w:cs="Arial" w:eastAsia="Arial" w:hAnsi="Arial"/>
          <w:b w:val="1"/>
          <w:i w:val="0"/>
          <w:smallCaps w:val="0"/>
          <w:strike w:val="0"/>
          <w:color w:val="000000"/>
          <w:sz w:val="26.016826629638672"/>
          <w:szCs w:val="26.016826629638672"/>
          <w:u w:val="none"/>
          <w:shd w:fill="auto" w:val="clear"/>
          <w:vertAlign w:val="baseline"/>
          <w:rtl w:val="0"/>
        </w:rPr>
        <w:t xml:space="preserve">9. Recepción definitiva y facturación.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124.80000000000001" w:line="276" w:lineRule="auto"/>
        <w:ind w:left="-19.199999999999875" w:right="-153.60000000000127"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A partir de la fecha de instalación fijada para el </w:t>
      </w:r>
      <w:r w:rsidDel="00000000" w:rsidR="00000000" w:rsidRPr="00000000">
        <w:rPr>
          <w:sz w:val="22.00846290588379"/>
          <w:szCs w:val="22.00846290588379"/>
          <w:rtl w:val="0"/>
        </w:rPr>
        <w:t xml:space="preserve">21</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de </w:t>
      </w:r>
      <w:r w:rsidDel="00000000" w:rsidR="00000000" w:rsidRPr="00000000">
        <w:rPr>
          <w:sz w:val="22.00846290588379"/>
          <w:szCs w:val="22.00846290588379"/>
          <w:rtl w:val="0"/>
        </w:rPr>
        <w:t xml:space="preserve">Septiembre</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donde se realizarán pruebas y quedando de manera definitiva el </w:t>
      </w:r>
      <w:r w:rsidDel="00000000" w:rsidR="00000000" w:rsidRPr="00000000">
        <w:rPr>
          <w:sz w:val="22.00846290588379"/>
          <w:szCs w:val="22.00846290588379"/>
          <w:rtl w:val="0"/>
        </w:rPr>
        <w:t xml:space="preserve">28</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de </w:t>
      </w:r>
      <w:r w:rsidDel="00000000" w:rsidR="00000000" w:rsidRPr="00000000">
        <w:rPr>
          <w:sz w:val="22.00846290588379"/>
          <w:szCs w:val="22.00846290588379"/>
          <w:rtl w:val="0"/>
        </w:rPr>
        <w:t xml:space="preserve">Septiembre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donde l</w:t>
      </w:r>
      <w:r w:rsidDel="00000000" w:rsidR="00000000" w:rsidRPr="00000000">
        <w:rPr>
          <w:sz w:val="22.00846290588379"/>
          <w:szCs w:val="22.00846290588379"/>
          <w:rtl w:val="0"/>
        </w:rPr>
        <w:t xml:space="preserve">os miembros del</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IXP LPL y los técnicos de Cabase verificarán si los servicios cumplen con las especificaciones requeridas.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9.199999999999875" w:right="-158.40000000000146"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Si en dicho plazo los bienes y/o servicios no alcanzaran los rendimientos, capacidades o cualidades exigidas, los funcionarios con competencia para otorgar la Recepción Definitiva intimarán al Adjudicatario la entrega de los bienes o servicios faltantes. En caso de no satisfacerse la adecuación de lo entregado con lo solicitado, el Organismo Contratante podrá dar por terminada la contratación, debiendo el oferente afrontar los reclamos por daños y perjuicios.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9.199999999999875" w:right="-153.60000000000127" w:firstLine="724.8"/>
        <w:jc w:val="left"/>
        <w:rPr>
          <w:sz w:val="22.00846290588379"/>
          <w:szCs w:val="22.00846290588379"/>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De cumplirse satisfactoriamente dichas verificaciones, el Organismo Contratante dará la Recepción Definitiva de los servicios. </w:t>
      </w: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9.199999999999875" w:right="-153.60000000000127" w:firstLine="724.8"/>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Las facturas serán presentadas una vez recibida la conformidad definitiva de la recepción, en CABASE, Suipacha 128, piso 3 F o por mail a la casilla administracioncabase.org.ar </w:t>
      </w:r>
      <w:r w:rsidDel="00000000" w:rsidR="00000000" w:rsidRPr="00000000">
        <w:rPr>
          <w:rFonts w:ascii="Arial" w:cs="Arial" w:eastAsia="Arial" w:hAnsi="Arial"/>
          <w:b w:val="0"/>
          <w:i w:val="0"/>
          <w:smallCaps w:val="0"/>
          <w:strike w:val="0"/>
          <w:color w:val="000000"/>
          <w:sz w:val="20.011789321899414"/>
          <w:szCs w:val="20.0117893218994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Esta presentación de las facturas dará inicio al plazo de pago que se fija en 30 días fecha factura .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105.60000000000001" w:line="276" w:lineRule="auto"/>
        <w:ind w:left="-19.199999999999875" w:right="-153.60000000000127" w:firstLine="724.8"/>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El adjudicatario deberá informar su número de cuenta bancaria en moneda nacional, corriente o de ahorro, a los efectos de percibir el pago por los bienes y/o servicios suministrados.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105.60000000000001" w:line="276" w:lineRule="auto"/>
        <w:ind w:left="686.3999999999999" w:right="1934.3999999999994" w:firstLine="0"/>
        <w:jc w:val="left"/>
        <w:rPr>
          <w:sz w:val="22.00846290588379"/>
          <w:szCs w:val="22.00846290588379"/>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Para convertir a pesos se tomará el dólar Banco Nación del día anterior al pago. </w:t>
      </w: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105.60000000000001" w:line="276" w:lineRule="auto"/>
        <w:ind w:left="0" w:right="1934.3999999999994" w:firstLine="0"/>
        <w:jc w:val="left"/>
        <w:rPr>
          <w:sz w:val="22.00846290588379"/>
          <w:szCs w:val="22.00846290588379"/>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05.60000000000001" w:line="276" w:lineRule="auto"/>
        <w:ind w:left="0" w:right="1934.3999999999994" w:firstLine="0"/>
        <w:jc w:val="left"/>
        <w:rPr>
          <w:rFonts w:ascii="Arial" w:cs="Arial" w:eastAsia="Arial" w:hAnsi="Arial"/>
          <w:b w:val="1"/>
          <w:i w:val="0"/>
          <w:smallCaps w:val="0"/>
          <w:strike w:val="0"/>
          <w:color w:val="000000"/>
          <w:sz w:val="26.016826629638672"/>
          <w:szCs w:val="26.016826629638672"/>
          <w:u w:val="none"/>
          <w:shd w:fill="auto" w:val="clear"/>
          <w:vertAlign w:val="baseline"/>
        </w:rPr>
      </w:pPr>
      <w:r w:rsidDel="00000000" w:rsidR="00000000" w:rsidRPr="00000000">
        <w:rPr>
          <w:rFonts w:ascii="Arial" w:cs="Arial" w:eastAsia="Arial" w:hAnsi="Arial"/>
          <w:b w:val="1"/>
          <w:i w:val="0"/>
          <w:smallCaps w:val="0"/>
          <w:strike w:val="0"/>
          <w:color w:val="000000"/>
          <w:sz w:val="26.016826629638672"/>
          <w:szCs w:val="26.016826629638672"/>
          <w:u w:val="none"/>
          <w:shd w:fill="auto" w:val="clear"/>
          <w:vertAlign w:val="baseline"/>
          <w:rtl w:val="0"/>
        </w:rPr>
        <w:t xml:space="preserve">10. Consideraciones y requerimientos generales.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9.199999999999875" w:right="-148.8000000000011" w:firstLine="724.8"/>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Sólo se aceptará una propuesta principal que debe cumplir la totalidad de los requisitos técnicos enunciados en este pliego.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398.40000000000003" w:line="276" w:lineRule="auto"/>
        <w:ind w:left="0" w:right="6023.999999999998" w:firstLine="0"/>
        <w:jc w:val="left"/>
        <w:rPr>
          <w:rFonts w:ascii="Arial" w:cs="Arial" w:eastAsia="Arial" w:hAnsi="Arial"/>
          <w:b w:val="1"/>
          <w:i w:val="0"/>
          <w:smallCaps w:val="0"/>
          <w:strike w:val="0"/>
          <w:color w:val="000000"/>
          <w:sz w:val="26.016826629638672"/>
          <w:szCs w:val="26.016826629638672"/>
          <w:u w:val="none"/>
          <w:shd w:fill="auto" w:val="clear"/>
          <w:vertAlign w:val="baseline"/>
        </w:rPr>
      </w:pPr>
      <w:r w:rsidDel="00000000" w:rsidR="00000000" w:rsidRPr="00000000">
        <w:rPr>
          <w:rFonts w:ascii="Arial" w:cs="Arial" w:eastAsia="Arial" w:hAnsi="Arial"/>
          <w:b w:val="1"/>
          <w:i w:val="0"/>
          <w:smallCaps w:val="0"/>
          <w:strike w:val="0"/>
          <w:color w:val="000000"/>
          <w:sz w:val="26.016826629638672"/>
          <w:szCs w:val="26.016826629638672"/>
          <w:u w:val="none"/>
          <w:shd w:fill="auto" w:val="clear"/>
          <w:vertAlign w:val="baseline"/>
          <w:rtl w:val="0"/>
        </w:rPr>
        <w:t xml:space="preserve">11. Desarrollo de tareas.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9.199999999999875" w:right="-163.20000000000164"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Si se solicitan servicios y/u obras el Adjudicatario </w:t>
      </w: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deberá tomar todos los recaudos necesarios DENTRO DE LAS DISPOSICIONES SANITARIAS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impuestas por las normas del COVID-19, para evitar inconvenientes en el desenvolvimiento diario del público y personal del organismo contratante durante la ejecución de las tareas.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05.60000000000001" w:line="276" w:lineRule="auto"/>
        <w:ind w:left="-19.199999999999875" w:right="-163.20000000000164"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El Adjudicatario será el único responsable de los daños causados a personas y/o propiedades durante la ejecución de los trabajos objeto del presente llamado a concurso. Este deberá tomar todas las precauciones necesarias a fin de evitar accidentes personales o daños a las propiedades.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9.199999999999875" w:right="-153.60000000000127"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El Adjudicatario deberá reparar por su cuenta y cargo, todas las roturas que se originen a causa de las obras con materiales iguales en tipo, textura, apariencia y calidad, no debiéndose notar la zona que fuera afectada. En el caso que la terminación existente fuera pintada, se repintará todo el paño, de acuerdo a las reglas del arte a fin de igualar tonalidades.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05.60000000000001" w:line="276" w:lineRule="auto"/>
        <w:ind w:left="-19.199999999999875" w:right="-158.40000000000146"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Si el estado de la obra, a juicio del Organismo Contratante es tal que no se puede emitir la Recepción Definitiva, comenzarán a ejecutarse las penalidades indicadas en el Pliego de Bases y Condiciones Generales, hasta que la obra se encuentre finalizada.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0" w:right="7291.199999999999" w:firstLine="0"/>
        <w:jc w:val="left"/>
        <w:rPr>
          <w:rFonts w:ascii="Arial" w:cs="Arial" w:eastAsia="Arial" w:hAnsi="Arial"/>
          <w:b w:val="1"/>
          <w:i w:val="0"/>
          <w:smallCaps w:val="0"/>
          <w:strike w:val="0"/>
          <w:color w:val="000000"/>
          <w:sz w:val="26.016826629638672"/>
          <w:szCs w:val="26.016826629638672"/>
          <w:u w:val="none"/>
          <w:shd w:fill="auto" w:val="clear"/>
          <w:vertAlign w:val="baseline"/>
        </w:rPr>
      </w:pPr>
      <w:r w:rsidDel="00000000" w:rsidR="00000000" w:rsidRPr="00000000">
        <w:rPr>
          <w:rFonts w:ascii="Arial" w:cs="Arial" w:eastAsia="Arial" w:hAnsi="Arial"/>
          <w:b w:val="1"/>
          <w:i w:val="0"/>
          <w:smallCaps w:val="0"/>
          <w:strike w:val="0"/>
          <w:color w:val="000000"/>
          <w:sz w:val="26.016826629638672"/>
          <w:szCs w:val="26.016826629638672"/>
          <w:u w:val="none"/>
          <w:shd w:fill="auto" w:val="clear"/>
          <w:vertAlign w:val="baseline"/>
          <w:rtl w:val="0"/>
        </w:rPr>
        <w:t xml:space="preserve">12 Personal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24.80000000000001" w:line="276" w:lineRule="auto"/>
        <w:ind w:left="-19.199999999999875" w:right="-153.60000000000127" w:firstLine="0"/>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Si se solicitan servicios y/u obras el Adjudicatario deberá cumplir los siguientes requisitos. El personal del Adjudicatario deberá ser idóneo, estar provisto de indumentaria e identificación adecuada y de los elementos de seguridad establecidos por los organismos que reglamentan la actividad.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9.199999999999875" w:right="-148.8000000000011"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El Adjudicatario queda obligado a ocupar el personal que necesite con arreglo a las disposiciones laborales vigentes.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05.60000000000001" w:line="276" w:lineRule="auto"/>
        <w:ind w:left="-19.199999999999875" w:right="-106.06299212598401"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El personal utilizado por el Adjudicatario para efectuar los trabajos objeto del presente llamado a concurso, no tiene ningún tipo o forma de relación de dependencia con el Organismo Contratante.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105.60000000000001" w:line="276" w:lineRule="auto"/>
        <w:ind w:left="-19.199999999999875" w:right="-153.60000000000127"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El Adjudicatario queda obligado a presentar una lista del personal autorizado a trabajar en cada obra con anterioridad al comienzo de la misma a efectos de confeccionar las credenciales que los habiliten a trabajar en cada sitio de instalación.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9.199999999999875" w:right="-158.40000000000146"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Todos los trabajos serán coordinados con los responsables de las áreas en que se realizarán las tareas a efectos de no entorpecer la normal operatividad del Organismo Contratante. Esto podrá motivar trabajos en horarios nocturnos y días feriados, sin que esto implique erogaciones adicionales de ningún tipo para el Organismo Contratante.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686.3999999999999" w:right="-106.06299212598401" w:firstLine="0"/>
        <w:jc w:val="both"/>
        <w:rPr>
          <w:sz w:val="22.00846290588379"/>
          <w:szCs w:val="22.00846290588379"/>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Quienes se presenten a trabajar en Cabase deberán exhibir seguro y  ART al día. </w:t>
      </w: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0" w:right="1867.1999999999991" w:firstLine="0"/>
        <w:jc w:val="left"/>
        <w:rPr>
          <w:sz w:val="22.00846290588379"/>
          <w:szCs w:val="22.00846290588379"/>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0" w:right="1867.1999999999991" w:firstLine="0"/>
        <w:jc w:val="left"/>
        <w:rPr>
          <w:rFonts w:ascii="Arial" w:cs="Arial" w:eastAsia="Arial" w:hAnsi="Arial"/>
          <w:b w:val="1"/>
          <w:i w:val="0"/>
          <w:smallCaps w:val="0"/>
          <w:strike w:val="0"/>
          <w:color w:val="000000"/>
          <w:sz w:val="26.016826629638672"/>
          <w:szCs w:val="26.016826629638672"/>
          <w:u w:val="none"/>
          <w:shd w:fill="auto" w:val="clear"/>
          <w:vertAlign w:val="baseline"/>
        </w:rPr>
      </w:pPr>
      <w:r w:rsidDel="00000000" w:rsidR="00000000" w:rsidRPr="00000000">
        <w:rPr>
          <w:rFonts w:ascii="Arial" w:cs="Arial" w:eastAsia="Arial" w:hAnsi="Arial"/>
          <w:b w:val="1"/>
          <w:i w:val="0"/>
          <w:smallCaps w:val="0"/>
          <w:strike w:val="0"/>
          <w:color w:val="000000"/>
          <w:sz w:val="26.016826629638672"/>
          <w:szCs w:val="26.016826629638672"/>
          <w:u w:val="none"/>
          <w:shd w:fill="auto" w:val="clear"/>
          <w:vertAlign w:val="baseline"/>
          <w:rtl w:val="0"/>
        </w:rPr>
        <w:t xml:space="preserve">13. Equipos y servicios solicitados.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124.80000000000001" w:line="276" w:lineRule="auto"/>
        <w:ind w:left="-19.199999999999875" w:right="-153.60000000000127" w:firstLine="724.8"/>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Se solicita la provisión de una conexión </w:t>
      </w:r>
      <w:r w:rsidDel="00000000" w:rsidR="00000000" w:rsidRPr="00000000">
        <w:rPr>
          <w:sz w:val="22.00846290588379"/>
          <w:szCs w:val="22.00846290588379"/>
          <w:rtl w:val="0"/>
        </w:rPr>
        <w:t xml:space="preserve">LAN to LAN</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de </w:t>
      </w:r>
      <w:r w:rsidDel="00000000" w:rsidR="00000000" w:rsidRPr="00000000">
        <w:rPr>
          <w:sz w:val="22.00846290588379"/>
          <w:szCs w:val="22.00846290588379"/>
          <w:rtl w:val="0"/>
        </w:rPr>
        <w:t xml:space="preserve">10</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[Gbps] por un período de vigencia de </w:t>
      </w:r>
      <w:r w:rsidDel="00000000" w:rsidR="00000000" w:rsidRPr="00000000">
        <w:rPr>
          <w:sz w:val="22.00846290588379"/>
          <w:szCs w:val="22.00846290588379"/>
          <w:rtl w:val="0"/>
        </w:rPr>
        <w:t xml:space="preserve">12</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meses.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9.199999999999875" w:right="-158.40000000000146"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Para la interconexión será necesario un Enlace de fibra Óptica al Proveedor redundado por caminos disjuntos. Entregado en el datacenter de CABASE Suipacha 128 3 F en un port SFP+ LR 1310 Monomodo de 10 [Gbps] dedicado con una capacidad asegurada de </w:t>
      </w:r>
      <w:r w:rsidDel="00000000" w:rsidR="00000000" w:rsidRPr="00000000">
        <w:rPr>
          <w:sz w:val="22.00846290588379"/>
          <w:szCs w:val="22.00846290588379"/>
          <w:rtl w:val="0"/>
        </w:rPr>
        <w:t xml:space="preserve">10</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[Gbps].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460.79999999999995" w:line="276" w:lineRule="auto"/>
        <w:ind w:left="0" w:right="5903.999999999998" w:firstLine="0"/>
        <w:jc w:val="left"/>
        <w:rPr>
          <w:rFonts w:ascii="Arial" w:cs="Arial" w:eastAsia="Arial" w:hAnsi="Arial"/>
          <w:b w:val="1"/>
          <w:i w:val="0"/>
          <w:smallCaps w:val="0"/>
          <w:strike w:val="0"/>
          <w:color w:val="000000"/>
          <w:sz w:val="26.016826629638672"/>
          <w:szCs w:val="26.016826629638672"/>
          <w:u w:val="none"/>
          <w:shd w:fill="auto" w:val="clear"/>
          <w:vertAlign w:val="baseline"/>
        </w:rPr>
      </w:pPr>
      <w:r w:rsidDel="00000000" w:rsidR="00000000" w:rsidRPr="00000000">
        <w:rPr>
          <w:rFonts w:ascii="Arial" w:cs="Arial" w:eastAsia="Arial" w:hAnsi="Arial"/>
          <w:b w:val="1"/>
          <w:i w:val="0"/>
          <w:smallCaps w:val="0"/>
          <w:strike w:val="0"/>
          <w:color w:val="000000"/>
          <w:sz w:val="26.016826629638672"/>
          <w:szCs w:val="26.016826629638672"/>
          <w:u w:val="none"/>
          <w:shd w:fill="auto" w:val="clear"/>
          <w:vertAlign w:val="baseline"/>
          <w:rtl w:val="0"/>
        </w:rPr>
        <w:t xml:space="preserve">14. Duración del servicio: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124.80000000000001" w:line="276" w:lineRule="auto"/>
        <w:ind w:left="686.3999999999999" w:right="-106.06299212598401"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sz w:val="22.00846290588379"/>
          <w:szCs w:val="22.00846290588379"/>
          <w:rtl w:val="0"/>
        </w:rPr>
        <w:t xml:space="preserve">12</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sz w:val="22.00846290588379"/>
          <w:szCs w:val="22.00846290588379"/>
          <w:rtl w:val="0"/>
        </w:rPr>
        <w:t xml:space="preserve">doce</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meses a partir del 1 de </w:t>
      </w:r>
      <w:r w:rsidDel="00000000" w:rsidR="00000000" w:rsidRPr="00000000">
        <w:rPr>
          <w:sz w:val="22.00846290588379"/>
          <w:szCs w:val="22.00846290588379"/>
          <w:rtl w:val="0"/>
        </w:rPr>
        <w:t xml:space="preserve">Octubre</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de 2020 con posibilidad de</w:t>
      </w:r>
      <w:r w:rsidDel="00000000" w:rsidR="00000000" w:rsidRPr="00000000">
        <w:rPr>
          <w:sz w:val="22.00846290588379"/>
          <w:szCs w:val="22.00846290588379"/>
          <w:rtl w:val="0"/>
        </w:rPr>
        <w:t xml:space="preserve">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prórrogas mensuales.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0" w:right="5951.999999999999" w:firstLine="0"/>
        <w:jc w:val="left"/>
        <w:rPr>
          <w:rFonts w:ascii="Arial" w:cs="Arial" w:eastAsia="Arial" w:hAnsi="Arial"/>
          <w:b w:val="1"/>
          <w:i w:val="0"/>
          <w:smallCaps w:val="0"/>
          <w:strike w:val="0"/>
          <w:color w:val="000000"/>
          <w:sz w:val="26.016826629638672"/>
          <w:szCs w:val="26.016826629638672"/>
          <w:u w:val="none"/>
          <w:shd w:fill="auto" w:val="clear"/>
          <w:vertAlign w:val="baseline"/>
        </w:rPr>
      </w:pPr>
      <w:r w:rsidDel="00000000" w:rsidR="00000000" w:rsidRPr="00000000">
        <w:rPr>
          <w:rFonts w:ascii="Arial" w:cs="Arial" w:eastAsia="Arial" w:hAnsi="Arial"/>
          <w:b w:val="1"/>
          <w:i w:val="0"/>
          <w:smallCaps w:val="0"/>
          <w:strike w:val="0"/>
          <w:color w:val="000000"/>
          <w:sz w:val="26.016826629638672"/>
          <w:szCs w:val="26.016826629638672"/>
          <w:u w:val="none"/>
          <w:shd w:fill="auto" w:val="clear"/>
          <w:vertAlign w:val="baseline"/>
          <w:rtl w:val="0"/>
        </w:rPr>
        <w:t xml:space="preserve">15. Garantía del Servicio.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9.199999999999875" w:right="-153.60000000000127"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Los oferentes que consideren necesaria la realización de mantenimiento preventivo durante el período de garantía solicitado deberán incluir un plan a efectos de coordinar con el </w:t>
      </w: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CABASE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las fechas y horarios en que serán llevados a cabo. De no ser presentado se interpretará que la firma oferente no considera necesario el mismo.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441.59999999999997" w:line="276" w:lineRule="auto"/>
        <w:ind w:left="686.3999999999999" w:right="-153.60000000000127" w:firstLine="0"/>
        <w:jc w:val="left"/>
        <w:rPr>
          <w:rFonts w:ascii="Courier New" w:cs="Courier New" w:eastAsia="Courier New" w:hAnsi="Courier New"/>
          <w:b w:val="0"/>
          <w:i w:val="0"/>
          <w:smallCaps w:val="0"/>
          <w:strike w:val="0"/>
          <w:color w:val="000000"/>
          <w:sz w:val="22.00846290588379"/>
          <w:szCs w:val="22.00846290588379"/>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00846290588379"/>
          <w:szCs w:val="22.00846290588379"/>
          <w:u w:val="none"/>
          <w:shd w:fill="auto" w:val="clear"/>
          <w:vertAlign w:val="baseline"/>
          <w:rtl w:val="0"/>
        </w:rPr>
        <w:t xml:space="preserve">✔ El servicio de garantía deberá estar disponible las </w:t>
      </w: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24 hs</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del día, los </w:t>
      </w: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7 días </w:t>
      </w:r>
      <w:r w:rsidDel="00000000" w:rsidR="00000000" w:rsidRPr="00000000">
        <w:rPr>
          <w:rFonts w:ascii="Arial Unicode MS" w:cs="Arial Unicode MS" w:eastAsia="Arial Unicode MS" w:hAnsi="Arial Unicode MS"/>
          <w:b w:val="0"/>
          <w:i w:val="0"/>
          <w:smallCaps w:val="0"/>
          <w:strike w:val="0"/>
          <w:color w:val="000000"/>
          <w:sz w:val="22.00846290588379"/>
          <w:szCs w:val="22.00846290588379"/>
          <w:u w:val="none"/>
          <w:shd w:fill="auto" w:val="clear"/>
          <w:vertAlign w:val="baseline"/>
          <w:rtl w:val="0"/>
        </w:rPr>
        <w:t xml:space="preserve">de la semana. ✔ El tiempo de respuesta a los llamados deberá ser de </w:t>
      </w:r>
      <w:r w:rsidDel="00000000" w:rsidR="00000000" w:rsidRPr="00000000">
        <w:rPr>
          <w:rFonts w:ascii="Arial" w:cs="Arial" w:eastAsia="Arial" w:hAnsi="Arial"/>
          <w:b w:val="1"/>
          <w:i w:val="0"/>
          <w:smallCaps w:val="0"/>
          <w:strike w:val="0"/>
          <w:color w:val="000000"/>
          <w:sz w:val="22.00846290588379"/>
          <w:szCs w:val="22.00846290588379"/>
          <w:u w:val="none"/>
          <w:shd w:fill="auto" w:val="clear"/>
          <w:vertAlign w:val="baseline"/>
          <w:rtl w:val="0"/>
        </w:rPr>
        <w:t xml:space="preserve">2 hs</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como máximo. </w:t>
      </w:r>
      <w:r w:rsidDel="00000000" w:rsidR="00000000" w:rsidRPr="00000000">
        <w:rPr>
          <w:rFonts w:ascii="Arial Unicode MS" w:cs="Arial Unicode MS" w:eastAsia="Arial Unicode MS" w:hAnsi="Arial Unicode MS"/>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El tiempo para la reparación DEL SERVICIO será como máximo de 2 [hs] 11 [min] (0.03%). de efectuarse el llamado. </w:t>
      </w:r>
      <w:r w:rsidDel="00000000" w:rsidR="00000000" w:rsidRPr="00000000">
        <w:rPr>
          <w:rFonts w:ascii="Arial Unicode MS" w:cs="Arial Unicode MS" w:eastAsia="Arial Unicode MS" w:hAnsi="Arial Unicode MS"/>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Se debe garantizar un SLA de 99,</w:t>
      </w:r>
      <w:r w:rsidDel="00000000" w:rsidR="00000000" w:rsidRPr="00000000">
        <w:rPr>
          <w:sz w:val="22.00846290588379"/>
          <w:szCs w:val="22.00846290588379"/>
          <w:rtl w:val="0"/>
        </w:rPr>
        <w:t xml:space="preserve">9</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 mensual. (Ver Anexo SLA) </w:t>
      </w:r>
      <w:r w:rsidDel="00000000" w:rsidR="00000000" w:rsidRPr="00000000">
        <w:rPr>
          <w:rFonts w:ascii="Arial Unicode MS" w:cs="Arial Unicode MS" w:eastAsia="Arial Unicode MS" w:hAnsi="Arial Unicode MS"/>
          <w:b w:val="0"/>
          <w:i w:val="0"/>
          <w:smallCaps w:val="0"/>
          <w:strike w:val="0"/>
          <w:color w:val="000000"/>
          <w:sz w:val="22.00846290588379"/>
          <w:szCs w:val="22.0084629058837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Packet Loss &lt; (0,5%) (medida semanal) </w:t>
      </w:r>
      <w:r w:rsidDel="00000000" w:rsidR="00000000" w:rsidRPr="00000000">
        <w:rPr>
          <w:rFonts w:ascii="Arial Unicode MS" w:cs="Arial Unicode MS" w:eastAsia="Arial Unicode MS" w:hAnsi="Arial Unicode MS"/>
          <w:b w:val="0"/>
          <w:i w:val="0"/>
          <w:smallCaps w:val="0"/>
          <w:strike w:val="0"/>
          <w:color w:val="000000"/>
          <w:sz w:val="22.00846290588379"/>
          <w:szCs w:val="22.00846290588379"/>
          <w:u w:val="none"/>
          <w:shd w:fill="auto" w:val="clear"/>
          <w:vertAlign w:val="baseline"/>
          <w:rtl w:val="0"/>
        </w:rPr>
        <w:t xml:space="preserve">✔</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441.59999999999997" w:line="276" w:lineRule="auto"/>
        <w:ind w:left="0" w:right="-153.60000000000127" w:firstLine="0"/>
        <w:jc w:val="left"/>
        <w:rPr>
          <w:rFonts w:ascii="Courier New" w:cs="Courier New" w:eastAsia="Courier New" w:hAnsi="Courier New"/>
          <w:b w:val="1"/>
          <w:sz w:val="36"/>
          <w:szCs w:val="36"/>
        </w:rPr>
      </w:pPr>
      <w:r w:rsidDel="00000000" w:rsidR="00000000" w:rsidRPr="00000000">
        <w:rPr>
          <w:rFonts w:ascii="Courier New" w:cs="Courier New" w:eastAsia="Courier New" w:hAnsi="Courier New"/>
          <w:b w:val="1"/>
          <w:sz w:val="36"/>
          <w:szCs w:val="36"/>
          <w:rtl w:val="0"/>
        </w:rPr>
        <w:t xml:space="preserve">Ver Anexo SLA</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441.59999999999997" w:line="276" w:lineRule="auto"/>
        <w:ind w:left="0" w:right="-153.60000000000127" w:firstLine="0"/>
        <w:jc w:val="left"/>
        <w:rPr>
          <w:rFonts w:ascii="Courier New" w:cs="Courier New" w:eastAsia="Courier New" w:hAnsi="Courier New"/>
          <w:sz w:val="22.00846290588379"/>
          <w:szCs w:val="22.00846290588379"/>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0" w:right="590.3999999999996" w:firstLine="0"/>
        <w:jc w:val="left"/>
        <w:rPr>
          <w:rFonts w:ascii="Arial" w:cs="Arial" w:eastAsia="Arial" w:hAnsi="Arial"/>
          <w:b w:val="1"/>
          <w:i w:val="0"/>
          <w:smallCaps w:val="0"/>
          <w:strike w:val="0"/>
          <w:color w:val="000000"/>
          <w:sz w:val="26.016826629638672"/>
          <w:szCs w:val="26.016826629638672"/>
          <w:u w:val="none"/>
          <w:shd w:fill="auto" w:val="clear"/>
          <w:vertAlign w:val="baseline"/>
        </w:rPr>
      </w:pPr>
      <w:r w:rsidDel="00000000" w:rsidR="00000000" w:rsidRPr="00000000">
        <w:rPr>
          <w:rFonts w:ascii="Arial" w:cs="Arial" w:eastAsia="Arial" w:hAnsi="Arial"/>
          <w:b w:val="1"/>
          <w:i w:val="0"/>
          <w:smallCaps w:val="0"/>
          <w:strike w:val="0"/>
          <w:color w:val="000000"/>
          <w:sz w:val="26.016826629638672"/>
          <w:szCs w:val="26.016826629638672"/>
          <w:u w:val="none"/>
          <w:shd w:fill="auto" w:val="clear"/>
          <w:vertAlign w:val="baseline"/>
          <w:rtl w:val="0"/>
        </w:rPr>
        <w:t xml:space="preserve">16. Mantenimiento, actualización y soporte del software.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19.199999999999875" w:right="-148.8000000000011"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Por el período de (6) meses y sus prórrogas, el proveedor deberá brindar un servicio de soporte que permita que nuestros técnicos efectúen consultas técnicas telefónicas o personales a los especialistas del proveedor. No habrá límite en la cantidad de llamadas.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9.199999999999875" w:right="-153.60000000000127" w:firstLine="724.8"/>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El servicio de actualización y soporte deberá ser brindado por personal residente en forma permanente en Buenos Aires.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19.199999999999875" w:right="-148.8000000000011" w:firstLine="0"/>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El costo de todos estos servicios (si lo hubiera) deberá estar incluido en el precio del servicio. Para los contratos de servicios de cumplimiento sucesivo, el Organismo Contratante podrá prorrogar el contrato en forma mensual.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686.3999999999999" w:right="35.66929133858309" w:firstLine="0"/>
        <w:jc w:val="left"/>
        <w:rPr>
          <w:sz w:val="22.00846290588379"/>
          <w:szCs w:val="22.00846290588379"/>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La prórroga se realizará habilitará a renegociar el precio al Organismo Contratante. </w:t>
      </w: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0" w:right="1703.9999999999986" w:firstLine="0"/>
        <w:jc w:val="left"/>
        <w:rPr>
          <w:sz w:val="22.00846290588379"/>
          <w:szCs w:val="22.00846290588379"/>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110.39999999999999" w:line="276" w:lineRule="auto"/>
        <w:ind w:left="0" w:right="1703.9999999999986" w:firstLine="0"/>
        <w:jc w:val="left"/>
        <w:rPr>
          <w:rFonts w:ascii="Arial" w:cs="Arial" w:eastAsia="Arial" w:hAnsi="Arial"/>
          <w:b w:val="1"/>
          <w:i w:val="0"/>
          <w:smallCaps w:val="0"/>
          <w:strike w:val="0"/>
          <w:color w:val="000000"/>
          <w:sz w:val="26.016826629638672"/>
          <w:szCs w:val="26.016826629638672"/>
          <w:u w:val="none"/>
          <w:shd w:fill="auto" w:val="clear"/>
          <w:vertAlign w:val="baseline"/>
        </w:rPr>
      </w:pPr>
      <w:r w:rsidDel="00000000" w:rsidR="00000000" w:rsidRPr="00000000">
        <w:rPr>
          <w:rFonts w:ascii="Arial" w:cs="Arial" w:eastAsia="Arial" w:hAnsi="Arial"/>
          <w:b w:val="1"/>
          <w:i w:val="0"/>
          <w:smallCaps w:val="0"/>
          <w:strike w:val="0"/>
          <w:color w:val="000000"/>
          <w:sz w:val="26.016826629638672"/>
          <w:szCs w:val="26.016826629638672"/>
          <w:u w:val="none"/>
          <w:shd w:fill="auto" w:val="clear"/>
          <w:vertAlign w:val="baseline"/>
          <w:rtl w:val="0"/>
        </w:rPr>
        <w:t xml:space="preserve">17. Entrega.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124.80000000000001" w:line="276" w:lineRule="auto"/>
        <w:ind w:left="-19.199999999999875" w:right="-153.60000000000127" w:firstLine="724.8"/>
        <w:jc w:val="left"/>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Todo los elementos aquí solicitados deberán ser entregados el día 21 de Mayo a modo de prueba debiendo quedar operativos el 30 de Mayo.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489.6" w:line="276" w:lineRule="auto"/>
        <w:ind w:left="0" w:right="6888" w:firstLine="0"/>
        <w:jc w:val="left"/>
        <w:rPr>
          <w:rFonts w:ascii="Arial" w:cs="Arial" w:eastAsia="Arial" w:hAnsi="Arial"/>
          <w:b w:val="1"/>
          <w:i w:val="0"/>
          <w:smallCaps w:val="0"/>
          <w:strike w:val="0"/>
          <w:color w:val="000000"/>
          <w:sz w:val="26.016826629638672"/>
          <w:szCs w:val="26.016826629638672"/>
          <w:u w:val="none"/>
          <w:shd w:fill="auto" w:val="clear"/>
          <w:vertAlign w:val="baseline"/>
        </w:rPr>
      </w:pPr>
      <w:r w:rsidDel="00000000" w:rsidR="00000000" w:rsidRPr="00000000">
        <w:rPr>
          <w:rFonts w:ascii="Arial" w:cs="Arial" w:eastAsia="Arial" w:hAnsi="Arial"/>
          <w:b w:val="1"/>
          <w:i w:val="0"/>
          <w:smallCaps w:val="0"/>
          <w:strike w:val="0"/>
          <w:color w:val="000000"/>
          <w:sz w:val="26.016826629638672"/>
          <w:szCs w:val="26.016826629638672"/>
          <w:u w:val="none"/>
          <w:shd w:fill="auto" w:val="clear"/>
          <w:vertAlign w:val="baseline"/>
          <w:rtl w:val="0"/>
        </w:rPr>
        <w:t xml:space="preserve">18. Penalidades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124.80000000000001" w:line="276" w:lineRule="auto"/>
        <w:ind w:left="-19.199999999999875" w:right="-153.60000000000127" w:firstLine="724.8"/>
        <w:jc w:val="both"/>
        <w:rPr>
          <w:rFonts w:ascii="Arial" w:cs="Arial" w:eastAsia="Arial" w:hAnsi="Arial"/>
          <w:b w:val="0"/>
          <w:i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0"/>
          <w:i w:val="0"/>
          <w:smallCaps w:val="0"/>
          <w:strike w:val="0"/>
          <w:color w:val="000000"/>
          <w:sz w:val="22.00846290588379"/>
          <w:szCs w:val="22.00846290588379"/>
          <w:u w:val="none"/>
          <w:shd w:fill="auto" w:val="clear"/>
          <w:vertAlign w:val="baseline"/>
          <w:rtl w:val="0"/>
        </w:rPr>
        <w:t xml:space="preserve">En caso de no cumplir con la fecha de instalación se establece una penalidad de u$s 1000+iva (dólares mil) diarios por cada día de demora. De la misma forma si el enlace dejara de funcionar se aplicará una penalidad de u$s 80 por cada hora fuera de servicio.</w:t>
      </w:r>
      <w:r w:rsidDel="00000000" w:rsidR="00000000" w:rsidRPr="00000000">
        <w:br w:type="page"/>
      </w:r>
      <w:r w:rsidDel="00000000" w:rsidR="00000000" w:rsidRPr="00000000">
        <w:rPr>
          <w:rtl w:val="0"/>
        </w:rPr>
      </w:r>
    </w:p>
    <w:p w:rsidR="00000000" w:rsidDel="00000000" w:rsidP="00000000" w:rsidRDefault="00000000" w:rsidRPr="00000000" w14:paraId="0000005A">
      <w:pPr>
        <w:widowControl w:val="0"/>
        <w:jc w:val="center"/>
        <w:rPr>
          <w:b w:val="1"/>
          <w:sz w:val="24"/>
          <w:szCs w:val="24"/>
        </w:rPr>
      </w:pPr>
      <w:r w:rsidDel="00000000" w:rsidR="00000000" w:rsidRPr="00000000">
        <w:rPr>
          <w:rtl w:val="0"/>
        </w:rPr>
      </w:r>
    </w:p>
    <w:p w:rsidR="00000000" w:rsidDel="00000000" w:rsidP="00000000" w:rsidRDefault="00000000" w:rsidRPr="00000000" w14:paraId="0000005B">
      <w:pPr>
        <w:widowControl w:val="0"/>
        <w:jc w:val="center"/>
        <w:rPr>
          <w:b w:val="1"/>
          <w:sz w:val="24"/>
          <w:szCs w:val="24"/>
        </w:rPr>
      </w:pPr>
      <w:r w:rsidDel="00000000" w:rsidR="00000000" w:rsidRPr="00000000">
        <w:rPr>
          <w:b w:val="1"/>
          <w:sz w:val="24"/>
          <w:szCs w:val="24"/>
          <w:rtl w:val="0"/>
        </w:rPr>
        <w:t xml:space="preserve">ACUERDO DE NIVEL DE SERVICIO </w:t>
      </w:r>
    </w:p>
    <w:p w:rsidR="00000000" w:rsidDel="00000000" w:rsidP="00000000" w:rsidRDefault="00000000" w:rsidRPr="00000000" w14:paraId="0000005C">
      <w:pPr>
        <w:widowControl w:val="0"/>
        <w:rPr>
          <w:b w:val="1"/>
          <w:sz w:val="24"/>
          <w:szCs w:val="24"/>
        </w:rPr>
      </w:pPr>
      <w:r w:rsidDel="00000000" w:rsidR="00000000" w:rsidRPr="00000000">
        <w:rPr>
          <w:rtl w:val="0"/>
        </w:rPr>
      </w:r>
    </w:p>
    <w:p w:rsidR="00000000" w:rsidDel="00000000" w:rsidP="00000000" w:rsidRDefault="00000000" w:rsidRPr="00000000" w14:paraId="0000005D">
      <w:pPr>
        <w:widowControl w:val="0"/>
        <w:jc w:val="both"/>
        <w:rPr>
          <w:b w:val="1"/>
          <w:sz w:val="24"/>
          <w:szCs w:val="24"/>
        </w:rPr>
      </w:pPr>
      <w:r w:rsidDel="00000000" w:rsidR="00000000" w:rsidRPr="00000000">
        <w:rPr>
          <w:b w:val="1"/>
          <w:sz w:val="24"/>
          <w:szCs w:val="24"/>
          <w:rtl w:val="0"/>
        </w:rPr>
        <w:t xml:space="preserve">1.- Descripción general</w:t>
      </w:r>
    </w:p>
    <w:p w:rsidR="00000000" w:rsidDel="00000000" w:rsidP="00000000" w:rsidRDefault="00000000" w:rsidRPr="00000000" w14:paraId="0000005E">
      <w:pPr>
        <w:widowControl w:val="0"/>
        <w:ind w:left="420" w:firstLine="0"/>
        <w:jc w:val="both"/>
        <w:rPr>
          <w:sz w:val="24"/>
          <w:szCs w:val="24"/>
        </w:rPr>
      </w:pPr>
      <w:r w:rsidDel="00000000" w:rsidR="00000000" w:rsidRPr="00000000">
        <w:rPr>
          <w:sz w:val="24"/>
          <w:szCs w:val="24"/>
          <w:rtl w:val="0"/>
        </w:rPr>
        <w:t xml:space="preserve">El presente acuerdo, tiene como objetivo la definición del nivel de Servicio de Transmisión de Datos, en adelante STD; el </w:t>
      </w:r>
      <w:r w:rsidDel="00000000" w:rsidR="00000000" w:rsidRPr="00000000">
        <w:rPr>
          <w:b w:val="1"/>
          <w:sz w:val="22.00846290588379"/>
          <w:szCs w:val="22.00846290588379"/>
          <w:rtl w:val="0"/>
        </w:rPr>
        <w:t xml:space="preserve">Adjudicatario</w:t>
      </w:r>
      <w:r w:rsidDel="00000000" w:rsidR="00000000" w:rsidRPr="00000000">
        <w:rPr>
          <w:sz w:val="24"/>
          <w:szCs w:val="24"/>
          <w:rtl w:val="0"/>
        </w:rPr>
        <w:t xml:space="preserve">, garantiza el máximo de tiempo de actividad y rendimiento mediante la supervisión pro-activa de su red. Brindando sus mejores esfuerzos para la recuperación de una falla en el servicio.</w:t>
      </w:r>
    </w:p>
    <w:p w:rsidR="00000000" w:rsidDel="00000000" w:rsidP="00000000" w:rsidRDefault="00000000" w:rsidRPr="00000000" w14:paraId="0000005F">
      <w:pPr>
        <w:widowControl w:val="0"/>
        <w:rPr>
          <w:sz w:val="24"/>
          <w:szCs w:val="24"/>
        </w:rPr>
      </w:pPr>
      <w:r w:rsidDel="00000000" w:rsidR="00000000" w:rsidRPr="00000000">
        <w:rPr>
          <w:rtl w:val="0"/>
        </w:rPr>
      </w:r>
    </w:p>
    <w:p w:rsidR="00000000" w:rsidDel="00000000" w:rsidP="00000000" w:rsidRDefault="00000000" w:rsidRPr="00000000" w14:paraId="00000060">
      <w:pPr>
        <w:widowControl w:val="0"/>
        <w:jc w:val="both"/>
        <w:rPr>
          <w:b w:val="1"/>
          <w:sz w:val="24"/>
          <w:szCs w:val="24"/>
        </w:rPr>
      </w:pPr>
      <w:r w:rsidDel="00000000" w:rsidR="00000000" w:rsidRPr="00000000">
        <w:rPr>
          <w:b w:val="1"/>
          <w:sz w:val="24"/>
          <w:szCs w:val="24"/>
          <w:rtl w:val="0"/>
        </w:rPr>
        <w:t xml:space="preserve">2.- Enlace operativo</w:t>
      </w:r>
    </w:p>
    <w:p w:rsidR="00000000" w:rsidDel="00000000" w:rsidP="00000000" w:rsidRDefault="00000000" w:rsidRPr="00000000" w14:paraId="00000061">
      <w:pPr>
        <w:widowControl w:val="0"/>
        <w:ind w:left="420" w:firstLine="0"/>
        <w:jc w:val="both"/>
        <w:rPr>
          <w:sz w:val="24"/>
          <w:szCs w:val="24"/>
        </w:rPr>
      </w:pPr>
      <w:r w:rsidDel="00000000" w:rsidR="00000000" w:rsidRPr="00000000">
        <w:rPr>
          <w:sz w:val="24"/>
          <w:szCs w:val="24"/>
          <w:rtl w:val="0"/>
        </w:rPr>
        <w:t xml:space="preserve">Un enlace se encuentra operativo cuando cumple con los parámetros de calidad que se detallan a continuación.</w:t>
      </w:r>
    </w:p>
    <w:p w:rsidR="00000000" w:rsidDel="00000000" w:rsidP="00000000" w:rsidRDefault="00000000" w:rsidRPr="00000000" w14:paraId="00000062">
      <w:pPr>
        <w:widowControl w:val="0"/>
        <w:rPr>
          <w:sz w:val="24"/>
          <w:szCs w:val="24"/>
        </w:rPr>
      </w:pPr>
      <w:r w:rsidDel="00000000" w:rsidR="00000000" w:rsidRPr="00000000">
        <w:rPr>
          <w:rtl w:val="0"/>
        </w:rPr>
      </w:r>
    </w:p>
    <w:p w:rsidR="00000000" w:rsidDel="00000000" w:rsidP="00000000" w:rsidRDefault="00000000" w:rsidRPr="00000000" w14:paraId="00000063">
      <w:pPr>
        <w:widowControl w:val="0"/>
        <w:jc w:val="both"/>
        <w:rPr>
          <w:b w:val="1"/>
          <w:sz w:val="24"/>
          <w:szCs w:val="24"/>
        </w:rPr>
      </w:pPr>
      <w:r w:rsidDel="00000000" w:rsidR="00000000" w:rsidRPr="00000000">
        <w:rPr>
          <w:b w:val="1"/>
          <w:sz w:val="24"/>
          <w:szCs w:val="24"/>
          <w:rtl w:val="0"/>
        </w:rPr>
        <w:t xml:space="preserve">3.- Calidad del Servicio</w:t>
      </w:r>
    </w:p>
    <w:p w:rsidR="00000000" w:rsidDel="00000000" w:rsidP="00000000" w:rsidRDefault="00000000" w:rsidRPr="00000000" w14:paraId="00000064">
      <w:pPr>
        <w:widowControl w:val="0"/>
        <w:ind w:left="420" w:firstLine="0"/>
        <w:jc w:val="both"/>
        <w:rPr>
          <w:sz w:val="24"/>
          <w:szCs w:val="24"/>
        </w:rPr>
      </w:pPr>
      <w:r w:rsidDel="00000000" w:rsidR="00000000" w:rsidRPr="00000000">
        <w:rPr>
          <w:sz w:val="24"/>
          <w:szCs w:val="24"/>
          <w:rtl w:val="0"/>
        </w:rPr>
        <w:t xml:space="preserve">El Adjudicatario</w:t>
      </w:r>
      <w:r w:rsidDel="00000000" w:rsidR="00000000" w:rsidRPr="00000000">
        <w:rPr>
          <w:sz w:val="24"/>
          <w:szCs w:val="24"/>
          <w:rtl w:val="0"/>
        </w:rPr>
        <w:t xml:space="preserve"> se compromete a cumplir, como nivel de calidad del 99,9% para los enlaces segurizados.</w:t>
      </w:r>
    </w:p>
    <w:p w:rsidR="00000000" w:rsidDel="00000000" w:rsidP="00000000" w:rsidRDefault="00000000" w:rsidRPr="00000000" w14:paraId="00000065">
      <w:pPr>
        <w:widowControl w:val="0"/>
        <w:ind w:left="420" w:firstLine="0"/>
        <w:jc w:val="both"/>
        <w:rPr>
          <w:sz w:val="24"/>
          <w:szCs w:val="24"/>
        </w:rPr>
      </w:pPr>
      <w:r w:rsidDel="00000000" w:rsidR="00000000" w:rsidRPr="00000000">
        <w:rPr>
          <w:rtl w:val="0"/>
        </w:rPr>
      </w:r>
    </w:p>
    <w:p w:rsidR="00000000" w:rsidDel="00000000" w:rsidP="00000000" w:rsidRDefault="00000000" w:rsidRPr="00000000" w14:paraId="00000066">
      <w:pPr>
        <w:widowControl w:val="0"/>
        <w:rPr>
          <w:sz w:val="24"/>
          <w:szCs w:val="24"/>
        </w:rPr>
      </w:pPr>
      <w:r w:rsidDel="00000000" w:rsidR="00000000" w:rsidRPr="00000000">
        <w:rPr>
          <w:sz w:val="24"/>
          <w:szCs w:val="24"/>
          <w:rtl w:val="0"/>
        </w:rPr>
        <w:tab/>
        <w:t xml:space="preserve">Definiciones:</w:t>
      </w:r>
    </w:p>
    <w:p w:rsidR="00000000" w:rsidDel="00000000" w:rsidP="00000000" w:rsidRDefault="00000000" w:rsidRPr="00000000" w14:paraId="00000067">
      <w:pPr>
        <w:widowControl w:val="0"/>
        <w:ind w:firstLine="720"/>
        <w:jc w:val="both"/>
        <w:rPr>
          <w:sz w:val="24"/>
          <w:szCs w:val="24"/>
        </w:rPr>
      </w:pPr>
      <w:r w:rsidDel="00000000" w:rsidR="00000000" w:rsidRPr="00000000">
        <w:rPr>
          <w:sz w:val="24"/>
          <w:szCs w:val="24"/>
          <w:rtl w:val="0"/>
        </w:rPr>
        <w:t xml:space="preserve">a.- Conformidad Técnica</w:t>
      </w:r>
    </w:p>
    <w:p w:rsidR="00000000" w:rsidDel="00000000" w:rsidP="00000000" w:rsidRDefault="00000000" w:rsidRPr="00000000" w14:paraId="00000068">
      <w:pPr>
        <w:widowControl w:val="0"/>
        <w:ind w:left="720" w:firstLine="720"/>
        <w:jc w:val="both"/>
        <w:rPr>
          <w:sz w:val="24"/>
          <w:szCs w:val="24"/>
        </w:rPr>
      </w:pPr>
      <w:r w:rsidDel="00000000" w:rsidR="00000000" w:rsidRPr="00000000">
        <w:rPr>
          <w:sz w:val="24"/>
          <w:szCs w:val="24"/>
          <w:rtl w:val="0"/>
        </w:rPr>
        <w:t xml:space="preserve">Acta que deberá firmar el cliente dado el cumplimiento del punto 2.</w:t>
      </w:r>
    </w:p>
    <w:p w:rsidR="00000000" w:rsidDel="00000000" w:rsidP="00000000" w:rsidRDefault="00000000" w:rsidRPr="00000000" w14:paraId="00000069">
      <w:pPr>
        <w:widowControl w:val="0"/>
        <w:ind w:left="420" w:firstLine="0"/>
        <w:jc w:val="both"/>
        <w:rPr>
          <w:sz w:val="24"/>
          <w:szCs w:val="24"/>
        </w:rPr>
      </w:pPr>
      <w:r w:rsidDel="00000000" w:rsidR="00000000" w:rsidRPr="00000000">
        <w:rPr>
          <w:sz w:val="24"/>
          <w:szCs w:val="24"/>
          <w:rtl w:val="0"/>
        </w:rPr>
        <w:tab/>
        <w:t xml:space="preserve">b.- Enlace caído</w:t>
      </w:r>
    </w:p>
    <w:p w:rsidR="00000000" w:rsidDel="00000000" w:rsidP="00000000" w:rsidRDefault="00000000" w:rsidRPr="00000000" w14:paraId="0000006A">
      <w:pPr>
        <w:widowControl w:val="0"/>
        <w:ind w:left="720" w:firstLine="720"/>
        <w:rPr>
          <w:sz w:val="24"/>
          <w:szCs w:val="24"/>
        </w:rPr>
      </w:pPr>
      <w:r w:rsidDel="00000000" w:rsidR="00000000" w:rsidRPr="00000000">
        <w:rPr>
          <w:sz w:val="24"/>
          <w:szCs w:val="24"/>
          <w:rtl w:val="0"/>
        </w:rPr>
        <w:t xml:space="preserve">Un enlace caído es un enlace con corte total del servicio.</w:t>
      </w:r>
    </w:p>
    <w:p w:rsidR="00000000" w:rsidDel="00000000" w:rsidP="00000000" w:rsidRDefault="00000000" w:rsidRPr="00000000" w14:paraId="0000006B">
      <w:pPr>
        <w:widowControl w:val="0"/>
        <w:ind w:firstLine="720"/>
        <w:rPr>
          <w:sz w:val="24"/>
          <w:szCs w:val="24"/>
        </w:rPr>
      </w:pPr>
      <w:r w:rsidDel="00000000" w:rsidR="00000000" w:rsidRPr="00000000">
        <w:rPr>
          <w:sz w:val="24"/>
          <w:szCs w:val="24"/>
          <w:rtl w:val="0"/>
        </w:rPr>
        <w:t xml:space="preserve">c.- Enlace con calidad de servicio degradada</w:t>
      </w:r>
    </w:p>
    <w:p w:rsidR="00000000" w:rsidDel="00000000" w:rsidP="00000000" w:rsidRDefault="00000000" w:rsidRPr="00000000" w14:paraId="0000006C">
      <w:pPr>
        <w:widowControl w:val="0"/>
        <w:ind w:left="1440" w:firstLine="0"/>
        <w:rPr>
          <w:sz w:val="24"/>
          <w:szCs w:val="24"/>
        </w:rPr>
      </w:pPr>
      <w:r w:rsidDel="00000000" w:rsidR="00000000" w:rsidRPr="00000000">
        <w:rPr>
          <w:sz w:val="24"/>
          <w:szCs w:val="24"/>
          <w:rtl w:val="0"/>
        </w:rPr>
        <w:t xml:space="preserve">Un enlace con calidad de servicio degradada es un enlace que no cumple con uno o más de los parámetros de calidad expresados en el punto 2.</w:t>
      </w:r>
    </w:p>
    <w:p w:rsidR="00000000" w:rsidDel="00000000" w:rsidP="00000000" w:rsidRDefault="00000000" w:rsidRPr="00000000" w14:paraId="0000006D">
      <w:pPr>
        <w:widowControl w:val="0"/>
        <w:ind w:firstLine="720"/>
        <w:rPr>
          <w:sz w:val="24"/>
          <w:szCs w:val="24"/>
        </w:rPr>
      </w:pPr>
      <w:r w:rsidDel="00000000" w:rsidR="00000000" w:rsidRPr="00000000">
        <w:rPr>
          <w:sz w:val="24"/>
          <w:szCs w:val="24"/>
          <w:rtl w:val="0"/>
        </w:rPr>
        <w:t xml:space="preserve">d.- Falla del enlace</w:t>
      </w:r>
    </w:p>
    <w:p w:rsidR="00000000" w:rsidDel="00000000" w:rsidP="00000000" w:rsidRDefault="00000000" w:rsidRPr="00000000" w14:paraId="0000006E">
      <w:pPr>
        <w:widowControl w:val="0"/>
        <w:ind w:left="720" w:firstLine="720"/>
        <w:jc w:val="both"/>
        <w:rPr>
          <w:sz w:val="24"/>
          <w:szCs w:val="24"/>
        </w:rPr>
      </w:pPr>
      <w:r w:rsidDel="00000000" w:rsidR="00000000" w:rsidRPr="00000000">
        <w:rPr>
          <w:sz w:val="24"/>
          <w:szCs w:val="24"/>
          <w:rtl w:val="0"/>
        </w:rPr>
        <w:t xml:space="preserve">Se consideran fallas a toda interrupción o degradación del servicio.</w:t>
      </w:r>
    </w:p>
    <w:p w:rsidR="00000000" w:rsidDel="00000000" w:rsidP="00000000" w:rsidRDefault="00000000" w:rsidRPr="00000000" w14:paraId="0000006F">
      <w:pPr>
        <w:widowControl w:val="0"/>
        <w:ind w:firstLine="720"/>
        <w:rPr>
          <w:sz w:val="24"/>
          <w:szCs w:val="24"/>
        </w:rPr>
      </w:pPr>
      <w:r w:rsidDel="00000000" w:rsidR="00000000" w:rsidRPr="00000000">
        <w:rPr>
          <w:sz w:val="24"/>
          <w:szCs w:val="24"/>
          <w:rtl w:val="0"/>
        </w:rPr>
        <w:t xml:space="preserve">e.- Falla Crónica de un enlace</w:t>
      </w:r>
    </w:p>
    <w:p w:rsidR="00000000" w:rsidDel="00000000" w:rsidP="00000000" w:rsidRDefault="00000000" w:rsidRPr="00000000" w14:paraId="00000070">
      <w:pPr>
        <w:widowControl w:val="0"/>
        <w:ind w:left="1440" w:firstLine="0"/>
        <w:rPr>
          <w:sz w:val="24"/>
          <w:szCs w:val="24"/>
        </w:rPr>
      </w:pPr>
      <w:r w:rsidDel="00000000" w:rsidR="00000000" w:rsidRPr="00000000">
        <w:rPr>
          <w:sz w:val="24"/>
          <w:szCs w:val="24"/>
          <w:rtl w:val="0"/>
        </w:rPr>
        <w:t xml:space="preserve">Se consideran fallas crónicas los casos en que fueran reportadas 3 (tres) o más fallas en un mismo enlace dentro de un período menor o igual a 60 (sesenta) días, siendo sus causas imputables al Adjudicatario.</w:t>
      </w:r>
    </w:p>
    <w:p w:rsidR="00000000" w:rsidDel="00000000" w:rsidP="00000000" w:rsidRDefault="00000000" w:rsidRPr="00000000" w14:paraId="00000071">
      <w:pPr>
        <w:widowControl w:val="0"/>
        <w:ind w:firstLine="720"/>
        <w:rPr>
          <w:sz w:val="24"/>
          <w:szCs w:val="24"/>
        </w:rPr>
      </w:pPr>
      <w:r w:rsidDel="00000000" w:rsidR="00000000" w:rsidRPr="00000000">
        <w:rPr>
          <w:sz w:val="24"/>
          <w:szCs w:val="24"/>
          <w:rtl w:val="0"/>
        </w:rPr>
        <w:t xml:space="preserve">f.- Cobertura de Asistencia Técnica</w:t>
      </w:r>
    </w:p>
    <w:p w:rsidR="00000000" w:rsidDel="00000000" w:rsidP="00000000" w:rsidRDefault="00000000" w:rsidRPr="00000000" w14:paraId="00000072">
      <w:pPr>
        <w:widowControl w:val="0"/>
        <w:ind w:left="1440" w:firstLine="0"/>
        <w:rPr>
          <w:sz w:val="24"/>
          <w:szCs w:val="24"/>
        </w:rPr>
      </w:pPr>
      <w:r w:rsidDel="00000000" w:rsidR="00000000" w:rsidRPr="00000000">
        <w:rPr>
          <w:sz w:val="24"/>
          <w:szCs w:val="24"/>
          <w:rtl w:val="0"/>
        </w:rPr>
        <w:t xml:space="preserve">Se define como el horario durante el cual personal técnico de Adjudicatario  proveerá el Servicio de Asistencia Técnica al Cliente para efectuar pruebas, cambios, reparaciones y todo tipo de mantenimiento necesario para mantener el servicio operativo.</w:t>
      </w:r>
    </w:p>
    <w:p w:rsidR="00000000" w:rsidDel="00000000" w:rsidP="00000000" w:rsidRDefault="00000000" w:rsidRPr="00000000" w14:paraId="00000073">
      <w:pPr>
        <w:widowControl w:val="0"/>
        <w:rPr>
          <w:sz w:val="24"/>
          <w:szCs w:val="24"/>
        </w:rPr>
      </w:pPr>
      <w:r w:rsidDel="00000000" w:rsidR="00000000" w:rsidRPr="00000000">
        <w:rPr>
          <w:rtl w:val="0"/>
        </w:rPr>
      </w:r>
    </w:p>
    <w:p w:rsidR="00000000" w:rsidDel="00000000" w:rsidP="00000000" w:rsidRDefault="00000000" w:rsidRPr="00000000" w14:paraId="00000074">
      <w:pPr>
        <w:widowControl w:val="0"/>
        <w:ind w:left="420" w:firstLine="0"/>
        <w:jc w:val="both"/>
        <w:rPr>
          <w:b w:val="1"/>
          <w:sz w:val="24"/>
          <w:szCs w:val="24"/>
        </w:rPr>
      </w:pPr>
      <w:r w:rsidDel="00000000" w:rsidR="00000000" w:rsidRPr="00000000">
        <w:rPr>
          <w:b w:val="1"/>
          <w:sz w:val="24"/>
          <w:szCs w:val="24"/>
          <w:rtl w:val="0"/>
        </w:rPr>
        <w:t xml:space="preserve">4.- Asistencia Técnica</w:t>
      </w:r>
    </w:p>
    <w:p w:rsidR="00000000" w:rsidDel="00000000" w:rsidP="00000000" w:rsidRDefault="00000000" w:rsidRPr="00000000" w14:paraId="00000075">
      <w:pPr>
        <w:widowControl w:val="0"/>
        <w:ind w:left="420" w:firstLine="0"/>
        <w:jc w:val="both"/>
        <w:rPr>
          <w:sz w:val="24"/>
          <w:szCs w:val="24"/>
        </w:rPr>
      </w:pPr>
      <w:r w:rsidDel="00000000" w:rsidR="00000000" w:rsidRPr="00000000">
        <w:rPr>
          <w:sz w:val="24"/>
          <w:szCs w:val="24"/>
          <w:rtl w:val="0"/>
        </w:rPr>
        <w:t xml:space="preserve">El Adjudicatario</w:t>
      </w:r>
      <w:r w:rsidDel="00000000" w:rsidR="00000000" w:rsidRPr="00000000">
        <w:rPr>
          <w:sz w:val="24"/>
          <w:szCs w:val="24"/>
          <w:rtl w:val="0"/>
        </w:rPr>
        <w:t xml:space="preserve"> brindará el Servicio de Asistencia Técnica las 24 (veinticuatro) horas del día, los 365 (trescientos sesenta y cinco) días del año.</w:t>
      </w:r>
    </w:p>
    <w:p w:rsidR="00000000" w:rsidDel="00000000" w:rsidP="00000000" w:rsidRDefault="00000000" w:rsidRPr="00000000" w14:paraId="00000076">
      <w:pPr>
        <w:widowControl w:val="0"/>
        <w:rPr>
          <w:sz w:val="24"/>
          <w:szCs w:val="24"/>
        </w:rPr>
      </w:pPr>
      <w:r w:rsidDel="00000000" w:rsidR="00000000" w:rsidRPr="00000000">
        <w:rPr>
          <w:rtl w:val="0"/>
        </w:rPr>
      </w:r>
    </w:p>
    <w:p w:rsidR="00000000" w:rsidDel="00000000" w:rsidP="00000000" w:rsidRDefault="00000000" w:rsidRPr="00000000" w14:paraId="00000077">
      <w:pPr>
        <w:widowControl w:val="0"/>
        <w:ind w:left="420" w:firstLine="0"/>
        <w:jc w:val="both"/>
        <w:rPr>
          <w:sz w:val="24"/>
          <w:szCs w:val="24"/>
        </w:rPr>
      </w:pPr>
      <w:r w:rsidDel="00000000" w:rsidR="00000000" w:rsidRPr="00000000">
        <w:rPr>
          <w:sz w:val="24"/>
          <w:szCs w:val="24"/>
          <w:rtl w:val="0"/>
        </w:rPr>
        <w:t xml:space="preserve">No se computarán como penalizaciones las Interrupciones del Servicio de Asistencia Técnica por causas de fuerza mayor (ejemplos: tormentas; nevadas; situaciones que estén amparadas por ley / reglamentaciones que impidan el normal desenvolvimiento del personal de Operaciones y Mantenimiento; medidas de fuerza del personal de Mantenimiento).</w:t>
      </w:r>
    </w:p>
    <w:p w:rsidR="00000000" w:rsidDel="00000000" w:rsidP="00000000" w:rsidRDefault="00000000" w:rsidRPr="00000000" w14:paraId="00000078">
      <w:pPr>
        <w:widowControl w:val="0"/>
        <w:rPr>
          <w:sz w:val="24"/>
          <w:szCs w:val="24"/>
        </w:rPr>
      </w:pPr>
      <w:r w:rsidDel="00000000" w:rsidR="00000000" w:rsidRPr="00000000">
        <w:rPr>
          <w:rtl w:val="0"/>
        </w:rPr>
      </w:r>
    </w:p>
    <w:p w:rsidR="00000000" w:rsidDel="00000000" w:rsidP="00000000" w:rsidRDefault="00000000" w:rsidRPr="00000000" w14:paraId="00000079">
      <w:pPr>
        <w:widowControl w:val="0"/>
        <w:ind w:left="420" w:firstLine="0"/>
        <w:jc w:val="both"/>
        <w:rPr>
          <w:b w:val="1"/>
          <w:sz w:val="24"/>
          <w:szCs w:val="24"/>
        </w:rPr>
      </w:pPr>
      <w:r w:rsidDel="00000000" w:rsidR="00000000" w:rsidRPr="00000000">
        <w:rPr>
          <w:b w:val="1"/>
          <w:sz w:val="24"/>
          <w:szCs w:val="24"/>
          <w:rtl w:val="0"/>
        </w:rPr>
        <w:t xml:space="preserve">5.- Tiempo de Indisponibilidad Mensual de un Enlace</w:t>
      </w:r>
    </w:p>
    <w:p w:rsidR="00000000" w:rsidDel="00000000" w:rsidP="00000000" w:rsidRDefault="00000000" w:rsidRPr="00000000" w14:paraId="0000007A">
      <w:pPr>
        <w:widowControl w:val="0"/>
        <w:rPr>
          <w:b w:val="1"/>
          <w:sz w:val="24"/>
          <w:szCs w:val="24"/>
        </w:rPr>
      </w:pPr>
      <w:r w:rsidDel="00000000" w:rsidR="00000000" w:rsidRPr="00000000">
        <w:rPr>
          <w:rtl w:val="0"/>
        </w:rPr>
      </w:r>
    </w:p>
    <w:p w:rsidR="00000000" w:rsidDel="00000000" w:rsidP="00000000" w:rsidRDefault="00000000" w:rsidRPr="00000000" w14:paraId="0000007B">
      <w:pPr>
        <w:widowControl w:val="0"/>
        <w:ind w:left="420" w:firstLine="0"/>
        <w:jc w:val="both"/>
        <w:rPr>
          <w:sz w:val="24"/>
          <w:szCs w:val="24"/>
        </w:rPr>
      </w:pPr>
      <w:r w:rsidDel="00000000" w:rsidR="00000000" w:rsidRPr="00000000">
        <w:rPr>
          <w:sz w:val="24"/>
          <w:szCs w:val="24"/>
          <w:rtl w:val="0"/>
        </w:rPr>
        <w:t xml:space="preserve">El tiempo de indisponibilidad de cada enlace, es el tiempo durante el cual el enlace no cumple con la condición de “operativo”, medido en forma anual.</w:t>
      </w:r>
    </w:p>
    <w:p w:rsidR="00000000" w:rsidDel="00000000" w:rsidP="00000000" w:rsidRDefault="00000000" w:rsidRPr="00000000" w14:paraId="0000007C">
      <w:pPr>
        <w:widowControl w:val="0"/>
        <w:ind w:left="420" w:firstLine="0"/>
        <w:jc w:val="both"/>
        <w:rPr>
          <w:sz w:val="24"/>
          <w:szCs w:val="24"/>
        </w:rPr>
      </w:pPr>
      <w:r w:rsidDel="00000000" w:rsidR="00000000" w:rsidRPr="00000000">
        <w:rPr>
          <w:sz w:val="24"/>
          <w:szCs w:val="24"/>
          <w:rtl w:val="0"/>
        </w:rPr>
        <w:t xml:space="preserve">La medición del enlace se realizará entre el último equipo de Adjudicatario de la Dependencia o extremo A y el último equipo de Adjudicatario en la Cabecera o extremo B.</w:t>
      </w:r>
    </w:p>
    <w:p w:rsidR="00000000" w:rsidDel="00000000" w:rsidP="00000000" w:rsidRDefault="00000000" w:rsidRPr="00000000" w14:paraId="0000007D">
      <w:pPr>
        <w:widowControl w:val="0"/>
        <w:rPr>
          <w:sz w:val="24"/>
          <w:szCs w:val="24"/>
        </w:rPr>
      </w:pPr>
      <w:r w:rsidDel="00000000" w:rsidR="00000000" w:rsidRPr="00000000">
        <w:rPr>
          <w:rtl w:val="0"/>
        </w:rPr>
      </w:r>
    </w:p>
    <w:p w:rsidR="00000000" w:rsidDel="00000000" w:rsidP="00000000" w:rsidRDefault="00000000" w:rsidRPr="00000000" w14:paraId="0000007E">
      <w:pPr>
        <w:widowControl w:val="0"/>
        <w:ind w:left="420" w:firstLine="0"/>
        <w:rPr>
          <w:sz w:val="24"/>
          <w:szCs w:val="24"/>
        </w:rPr>
      </w:pPr>
      <w:r w:rsidDel="00000000" w:rsidR="00000000" w:rsidRPr="00000000">
        <w:rPr>
          <w:sz w:val="24"/>
          <w:szCs w:val="24"/>
          <w:rtl w:val="0"/>
        </w:rPr>
        <w:t xml:space="preserve">5.1.- Consideraciones para el tiempo de indisponibilidad:</w:t>
      </w:r>
    </w:p>
    <w:p w:rsidR="00000000" w:rsidDel="00000000" w:rsidP="00000000" w:rsidRDefault="00000000" w:rsidRPr="00000000" w14:paraId="0000007F">
      <w:pPr>
        <w:widowControl w:val="0"/>
        <w:ind w:left="420" w:firstLine="0"/>
        <w:jc w:val="both"/>
        <w:rPr>
          <w:sz w:val="24"/>
          <w:szCs w:val="24"/>
        </w:rPr>
      </w:pPr>
      <w:r w:rsidDel="00000000" w:rsidR="00000000" w:rsidRPr="00000000">
        <w:rPr>
          <w:sz w:val="24"/>
          <w:szCs w:val="24"/>
          <w:rtl w:val="0"/>
        </w:rPr>
        <w:t xml:space="preserve">5.1.1.- No se contabilizarán dentro del tiempo de indisponibilidad, las interrupciones del  Servicio de Asistencia Técnica del Adjudicatario que pudieran producirse por causas imputables al Cliente:</w:t>
      </w:r>
    </w:p>
    <w:p w:rsidR="00000000" w:rsidDel="00000000" w:rsidP="00000000" w:rsidRDefault="00000000" w:rsidRPr="00000000" w14:paraId="00000080">
      <w:pPr>
        <w:widowControl w:val="0"/>
        <w:ind w:left="420" w:firstLine="0"/>
        <w:jc w:val="both"/>
        <w:rPr>
          <w:sz w:val="24"/>
          <w:szCs w:val="24"/>
        </w:rPr>
      </w:pPr>
      <w:r w:rsidDel="00000000" w:rsidR="00000000" w:rsidRPr="00000000">
        <w:rPr>
          <w:sz w:val="24"/>
          <w:szCs w:val="24"/>
          <w:rtl w:val="0"/>
        </w:rPr>
        <w:t xml:space="preserve">5.1.2.- El Cliente no  facilita el acceso a sus dependencias al personal designado por Adjudicatario para la resolución de averías o la operativa del servicio que así lo requiera.</w:t>
      </w:r>
    </w:p>
    <w:p w:rsidR="00000000" w:rsidDel="00000000" w:rsidP="00000000" w:rsidRDefault="00000000" w:rsidRPr="00000000" w14:paraId="00000081">
      <w:pPr>
        <w:widowControl w:val="0"/>
        <w:ind w:left="420" w:firstLine="0"/>
        <w:jc w:val="both"/>
        <w:rPr>
          <w:sz w:val="24"/>
          <w:szCs w:val="24"/>
        </w:rPr>
      </w:pPr>
      <w:r w:rsidDel="00000000" w:rsidR="00000000" w:rsidRPr="00000000">
        <w:rPr>
          <w:sz w:val="24"/>
          <w:szCs w:val="24"/>
          <w:rtl w:val="0"/>
        </w:rPr>
        <w:t xml:space="preserve">5.1.3.- El equipo de línea de la conexión de acceso no está permanentemente encendido para todas las interfaces de la Red de Cliente.</w:t>
      </w:r>
    </w:p>
    <w:p w:rsidR="00000000" w:rsidDel="00000000" w:rsidP="00000000" w:rsidRDefault="00000000" w:rsidRPr="00000000" w14:paraId="00000082">
      <w:pPr>
        <w:widowControl w:val="0"/>
        <w:ind w:left="420" w:firstLine="0"/>
        <w:jc w:val="both"/>
        <w:rPr>
          <w:sz w:val="24"/>
          <w:szCs w:val="24"/>
        </w:rPr>
      </w:pPr>
      <w:r w:rsidDel="00000000" w:rsidR="00000000" w:rsidRPr="00000000">
        <w:rPr>
          <w:sz w:val="24"/>
          <w:szCs w:val="24"/>
          <w:rtl w:val="0"/>
        </w:rPr>
        <w:t xml:space="preserve">5.1.4.- Las condiciones de instalación en el domicilio del Cliente no cumplen con los requerimientos mencionados en las “Condiciones de Instalación en el Domicilio del Cliente”.</w:t>
      </w:r>
    </w:p>
    <w:p w:rsidR="00000000" w:rsidDel="00000000" w:rsidP="00000000" w:rsidRDefault="00000000" w:rsidRPr="00000000" w14:paraId="00000083">
      <w:pPr>
        <w:widowControl w:val="0"/>
        <w:ind w:left="420" w:firstLine="0"/>
        <w:jc w:val="both"/>
        <w:rPr>
          <w:sz w:val="24"/>
          <w:szCs w:val="24"/>
        </w:rPr>
      </w:pPr>
      <w:r w:rsidDel="00000000" w:rsidR="00000000" w:rsidRPr="00000000">
        <w:rPr>
          <w:sz w:val="24"/>
          <w:szCs w:val="24"/>
          <w:rtl w:val="0"/>
        </w:rPr>
        <w:t xml:space="preserve">5.2.- No se contabilizarán dentro del tiempo de indisponibilidad:</w:t>
      </w:r>
    </w:p>
    <w:p w:rsidR="00000000" w:rsidDel="00000000" w:rsidP="00000000" w:rsidRDefault="00000000" w:rsidRPr="00000000" w14:paraId="00000084">
      <w:pPr>
        <w:widowControl w:val="0"/>
        <w:ind w:left="420" w:firstLine="0"/>
        <w:jc w:val="both"/>
        <w:rPr>
          <w:sz w:val="24"/>
          <w:szCs w:val="24"/>
        </w:rPr>
      </w:pPr>
      <w:r w:rsidDel="00000000" w:rsidR="00000000" w:rsidRPr="00000000">
        <w:rPr>
          <w:sz w:val="24"/>
          <w:szCs w:val="24"/>
          <w:rtl w:val="0"/>
        </w:rPr>
        <w:t xml:space="preserve">5.2.1.- Los cortes programados del servicio; para lo cual el Adjudicatario se reserva el derecho de efectuar, previo aviso al Cliente con 72 horas o más de anticipación, paradas técnicas que no se contabilizarán en el cómputo de la indisponibilidad.</w:t>
      </w:r>
    </w:p>
    <w:p w:rsidR="00000000" w:rsidDel="00000000" w:rsidP="00000000" w:rsidRDefault="00000000" w:rsidRPr="00000000" w14:paraId="00000085">
      <w:pPr>
        <w:widowControl w:val="0"/>
        <w:ind w:left="420" w:firstLine="0"/>
        <w:jc w:val="both"/>
        <w:rPr>
          <w:sz w:val="24"/>
          <w:szCs w:val="24"/>
        </w:rPr>
      </w:pPr>
      <w:r w:rsidDel="00000000" w:rsidR="00000000" w:rsidRPr="00000000">
        <w:rPr>
          <w:sz w:val="24"/>
          <w:szCs w:val="24"/>
          <w:rtl w:val="0"/>
        </w:rPr>
        <w:t xml:space="preserve">5.2.2.- Las interrupciones del servicio debidas a causas de fuerza mayor (por ejemplo: Emergencias de red, siniestros, desastres, cortes múltiples, robo de cables)</w:t>
      </w:r>
    </w:p>
    <w:p w:rsidR="00000000" w:rsidDel="00000000" w:rsidP="00000000" w:rsidRDefault="00000000" w:rsidRPr="00000000" w14:paraId="00000086">
      <w:pPr>
        <w:widowControl w:val="0"/>
        <w:ind w:left="420" w:firstLine="0"/>
        <w:jc w:val="both"/>
        <w:rPr>
          <w:sz w:val="24"/>
          <w:szCs w:val="24"/>
        </w:rPr>
      </w:pPr>
      <w:r w:rsidDel="00000000" w:rsidR="00000000" w:rsidRPr="00000000">
        <w:rPr>
          <w:sz w:val="24"/>
          <w:szCs w:val="24"/>
          <w:rtl w:val="0"/>
        </w:rPr>
        <w:t xml:space="preserve">5.2.3.- Las interrupciones del Servicio de Asistencia Técnica por causas de fuerza mayor (ejemplos: tormentas; nevadas; situaciones que estén amparadas por ley / reglamentaciones que impidan el normal desenvolvimiento del personal de Mantenimiento; medidas de fuerza del personal de Mantenimiento.</w:t>
      </w:r>
    </w:p>
    <w:p w:rsidR="00000000" w:rsidDel="00000000" w:rsidP="00000000" w:rsidRDefault="00000000" w:rsidRPr="00000000" w14:paraId="00000087">
      <w:pPr>
        <w:widowControl w:val="0"/>
        <w:rPr>
          <w:sz w:val="24"/>
          <w:szCs w:val="24"/>
        </w:rPr>
      </w:pPr>
      <w:r w:rsidDel="00000000" w:rsidR="00000000" w:rsidRPr="00000000">
        <w:rPr>
          <w:rtl w:val="0"/>
        </w:rPr>
      </w:r>
    </w:p>
    <w:p w:rsidR="00000000" w:rsidDel="00000000" w:rsidP="00000000" w:rsidRDefault="00000000" w:rsidRPr="00000000" w14:paraId="00000088">
      <w:pPr>
        <w:widowControl w:val="0"/>
        <w:jc w:val="both"/>
        <w:rPr>
          <w:b w:val="1"/>
          <w:sz w:val="24"/>
          <w:szCs w:val="24"/>
        </w:rPr>
      </w:pPr>
      <w:r w:rsidDel="00000000" w:rsidR="00000000" w:rsidRPr="00000000">
        <w:rPr>
          <w:b w:val="1"/>
          <w:sz w:val="24"/>
          <w:szCs w:val="24"/>
          <w:rtl w:val="0"/>
        </w:rPr>
        <w:t xml:space="preserve">6.- Disponibilidad Mensual del Enlace</w:t>
      </w:r>
    </w:p>
    <w:p w:rsidR="00000000" w:rsidDel="00000000" w:rsidP="00000000" w:rsidRDefault="00000000" w:rsidRPr="00000000" w14:paraId="00000089">
      <w:pPr>
        <w:widowControl w:val="0"/>
        <w:ind w:left="420" w:firstLine="0"/>
        <w:jc w:val="both"/>
        <w:rPr>
          <w:sz w:val="24"/>
          <w:szCs w:val="24"/>
        </w:rPr>
      </w:pPr>
      <w:r w:rsidDel="00000000" w:rsidR="00000000" w:rsidRPr="00000000">
        <w:rPr>
          <w:sz w:val="24"/>
          <w:szCs w:val="24"/>
          <w:rtl w:val="0"/>
        </w:rPr>
        <w:t xml:space="preserve">Es el lapso durante el cual el enlace se encontró operativo, expresado como un porcentaje del tiempo total de medición. La expresión de cálculo es la siguiente:</w:t>
      </w:r>
    </w:p>
    <w:p w:rsidR="00000000" w:rsidDel="00000000" w:rsidP="00000000" w:rsidRDefault="00000000" w:rsidRPr="00000000" w14:paraId="0000008A">
      <w:pPr>
        <w:widowControl w:val="0"/>
        <w:jc w:val="both"/>
        <w:rPr>
          <w:b w:val="1"/>
          <w:sz w:val="24"/>
          <w:szCs w:val="24"/>
          <w:vertAlign w:val="subscript"/>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1181100</wp:posOffset>
            </wp:positionH>
            <wp:positionV relativeFrom="paragraph">
              <wp:posOffset>23813</wp:posOffset>
            </wp:positionV>
            <wp:extent cx="1219200" cy="809625"/>
            <wp:effectExtent b="0" l="0" r="0" t="0"/>
            <wp:wrapSquare wrapText="bothSides" distB="19050" distT="19050" distL="19050" distR="1905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19200" cy="809625"/>
                    </a:xfrm>
                    <a:prstGeom prst="rect"/>
                    <a:ln/>
                  </pic:spPr>
                </pic:pic>
              </a:graphicData>
            </a:graphic>
          </wp:anchor>
        </w:drawing>
      </w:r>
    </w:p>
    <w:p w:rsidR="00000000" w:rsidDel="00000000" w:rsidP="00000000" w:rsidRDefault="00000000" w:rsidRPr="00000000" w14:paraId="0000008B">
      <w:pPr>
        <w:widowControl w:val="0"/>
        <w:spacing w:line="480" w:lineRule="auto"/>
        <w:ind w:left="420" w:firstLine="0"/>
        <w:jc w:val="both"/>
        <w:rPr>
          <w:b w:val="1"/>
          <w:sz w:val="48"/>
          <w:szCs w:val="48"/>
          <w:vertAlign w:val="subscript"/>
        </w:rPr>
      </w:pPr>
      <w:r w:rsidDel="00000000" w:rsidR="00000000" w:rsidRPr="00000000">
        <w:rPr>
          <w:b w:val="1"/>
          <w:sz w:val="48"/>
          <w:szCs w:val="48"/>
          <w:vertAlign w:val="subscript"/>
          <w:rtl w:val="0"/>
        </w:rPr>
        <w:t xml:space="preserve">Dmp(%) =     (%)</w:t>
      </w:r>
    </w:p>
    <w:p w:rsidR="00000000" w:rsidDel="00000000" w:rsidP="00000000" w:rsidRDefault="00000000" w:rsidRPr="00000000" w14:paraId="0000008C">
      <w:pPr>
        <w:widowControl w:val="0"/>
        <w:ind w:left="420" w:firstLine="0"/>
        <w:jc w:val="both"/>
        <w:rPr>
          <w:sz w:val="24"/>
          <w:szCs w:val="24"/>
        </w:rPr>
      </w:pPr>
      <w:r w:rsidDel="00000000" w:rsidR="00000000" w:rsidRPr="00000000">
        <w:rPr>
          <w:sz w:val="24"/>
          <w:szCs w:val="24"/>
          <w:rtl w:val="0"/>
        </w:rPr>
        <w:t xml:space="preserve">Donde:</w:t>
      </w:r>
    </w:p>
    <w:p w:rsidR="00000000" w:rsidDel="00000000" w:rsidP="00000000" w:rsidRDefault="00000000" w:rsidRPr="00000000" w14:paraId="0000008D">
      <w:pPr>
        <w:widowControl w:val="0"/>
        <w:ind w:left="420" w:firstLine="0"/>
        <w:jc w:val="both"/>
        <w:rPr>
          <w:sz w:val="24"/>
          <w:szCs w:val="24"/>
        </w:rPr>
      </w:pPr>
      <w:r w:rsidDel="00000000" w:rsidR="00000000" w:rsidRPr="00000000">
        <w:rPr>
          <w:sz w:val="24"/>
          <w:szCs w:val="24"/>
          <w:rtl w:val="0"/>
        </w:rPr>
        <w:t xml:space="preserve">Dmp: Disponibilidad anual del enlace.</w:t>
      </w:r>
    </w:p>
    <w:p w:rsidR="00000000" w:rsidDel="00000000" w:rsidP="00000000" w:rsidRDefault="00000000" w:rsidRPr="00000000" w14:paraId="0000008E">
      <w:pPr>
        <w:widowControl w:val="0"/>
        <w:ind w:left="420" w:firstLine="0"/>
        <w:jc w:val="both"/>
        <w:rPr>
          <w:sz w:val="24"/>
          <w:szCs w:val="24"/>
        </w:rPr>
      </w:pPr>
      <w:r w:rsidDel="00000000" w:rsidR="00000000" w:rsidRPr="00000000">
        <w:rPr>
          <w:sz w:val="24"/>
          <w:szCs w:val="24"/>
          <w:rtl w:val="0"/>
        </w:rPr>
        <w:t xml:space="preserve">Tie: Tiempo de no disponibilidad del servicio STD i dentro del tiempo total.</w:t>
      </w:r>
    </w:p>
    <w:p w:rsidR="00000000" w:rsidDel="00000000" w:rsidP="00000000" w:rsidRDefault="00000000" w:rsidRPr="00000000" w14:paraId="0000008F">
      <w:pPr>
        <w:widowControl w:val="0"/>
        <w:ind w:left="420" w:firstLine="0"/>
        <w:jc w:val="both"/>
        <w:rPr>
          <w:sz w:val="24"/>
          <w:szCs w:val="24"/>
        </w:rPr>
      </w:pPr>
      <w:r w:rsidDel="00000000" w:rsidR="00000000" w:rsidRPr="00000000">
        <w:rPr>
          <w:sz w:val="24"/>
          <w:szCs w:val="24"/>
          <w:rtl w:val="0"/>
        </w:rPr>
        <w:t xml:space="preserve">Ttot: Tiempo total expresado en minutos/horas/mes, considerando 1 (un) año calendario de 365 días, 24 horas/día, tomando como parámetro base la cantidad de minutos contenidos en 1 (un) año calendario.</w:t>
      </w:r>
    </w:p>
    <w:p w:rsidR="00000000" w:rsidDel="00000000" w:rsidP="00000000" w:rsidRDefault="00000000" w:rsidRPr="00000000" w14:paraId="00000090">
      <w:pPr>
        <w:widowControl w:val="0"/>
        <w:ind w:left="420" w:firstLine="0"/>
        <w:jc w:val="both"/>
        <w:rPr>
          <w:sz w:val="24"/>
          <w:szCs w:val="24"/>
        </w:rPr>
      </w:pPr>
      <w:r w:rsidDel="00000000" w:rsidR="00000000" w:rsidRPr="00000000">
        <w:rPr>
          <w:sz w:val="24"/>
          <w:szCs w:val="24"/>
          <w:rtl w:val="0"/>
        </w:rPr>
        <w:t xml:space="preserve">n: Número total de enlaces.</w:t>
      </w:r>
    </w:p>
    <w:p w:rsidR="00000000" w:rsidDel="00000000" w:rsidP="00000000" w:rsidRDefault="00000000" w:rsidRPr="00000000" w14:paraId="00000091">
      <w:pPr>
        <w:widowControl w:val="0"/>
        <w:ind w:left="420" w:firstLine="0"/>
        <w:jc w:val="both"/>
        <w:rPr>
          <w:sz w:val="24"/>
          <w:szCs w:val="24"/>
        </w:rPr>
      </w:pPr>
      <w:r w:rsidDel="00000000" w:rsidR="00000000" w:rsidRPr="00000000">
        <w:rPr>
          <w:sz w:val="24"/>
          <w:szCs w:val="24"/>
          <w:rtl w:val="0"/>
        </w:rPr>
        <w:t xml:space="preserve">La medición de cada enlace se realizará entre el último equipo de Adjudicatario de la dependencia o extremo A y el último equipo de Adjudicatario en la Casa Central o extremo B.</w:t>
      </w:r>
    </w:p>
    <w:p w:rsidR="00000000" w:rsidDel="00000000" w:rsidP="00000000" w:rsidRDefault="00000000" w:rsidRPr="00000000" w14:paraId="00000092">
      <w:pPr>
        <w:widowControl w:val="0"/>
        <w:rPr>
          <w:sz w:val="24"/>
          <w:szCs w:val="24"/>
        </w:rPr>
      </w:pPr>
      <w:r w:rsidDel="00000000" w:rsidR="00000000" w:rsidRPr="00000000">
        <w:rPr>
          <w:rtl w:val="0"/>
        </w:rPr>
      </w:r>
    </w:p>
    <w:p w:rsidR="00000000" w:rsidDel="00000000" w:rsidP="00000000" w:rsidRDefault="00000000" w:rsidRPr="00000000" w14:paraId="00000093">
      <w:pPr>
        <w:widowControl w:val="0"/>
        <w:jc w:val="both"/>
        <w:rPr>
          <w:b w:val="1"/>
          <w:sz w:val="24"/>
          <w:szCs w:val="24"/>
        </w:rPr>
      </w:pPr>
      <w:r w:rsidDel="00000000" w:rsidR="00000000" w:rsidRPr="00000000">
        <w:rPr>
          <w:b w:val="1"/>
          <w:sz w:val="24"/>
          <w:szCs w:val="24"/>
          <w:rtl w:val="0"/>
        </w:rPr>
        <w:t xml:space="preserve">7.- Centro de Atención al Cliente de Adjudicatario</w:t>
      </w:r>
    </w:p>
    <w:p w:rsidR="00000000" w:rsidDel="00000000" w:rsidP="00000000" w:rsidRDefault="00000000" w:rsidRPr="00000000" w14:paraId="00000094">
      <w:pPr>
        <w:widowControl w:val="0"/>
        <w:ind w:left="420" w:firstLine="0"/>
        <w:jc w:val="both"/>
        <w:rPr>
          <w:sz w:val="24"/>
          <w:szCs w:val="24"/>
        </w:rPr>
      </w:pPr>
      <w:r w:rsidDel="00000000" w:rsidR="00000000" w:rsidRPr="00000000">
        <w:rPr>
          <w:sz w:val="24"/>
          <w:szCs w:val="24"/>
          <w:rtl w:val="0"/>
        </w:rPr>
        <w:t xml:space="preserve">Para acceder al Centro de Atención al Clientes de Adjudicatario, el Cliente deberá llamar al 0800 XXX XXXX, que estará disponible desde las 240 hora, todos los días los 365 días del año;  se dispone también de una sitio web que permite ingresar reclamos sobre enlaces con averías con SLA, donde se generará el correspondiente Registro con Número de Reclamo con fecha y hora.</w:t>
      </w:r>
    </w:p>
    <w:p w:rsidR="00000000" w:rsidDel="00000000" w:rsidP="00000000" w:rsidRDefault="00000000" w:rsidRPr="00000000" w14:paraId="00000095">
      <w:pPr>
        <w:widowControl w:val="0"/>
        <w:rPr>
          <w:sz w:val="24"/>
          <w:szCs w:val="24"/>
        </w:rPr>
      </w:pPr>
      <w:r w:rsidDel="00000000" w:rsidR="00000000" w:rsidRPr="00000000">
        <w:rPr>
          <w:rtl w:val="0"/>
        </w:rPr>
      </w:r>
    </w:p>
    <w:p w:rsidR="00000000" w:rsidDel="00000000" w:rsidP="00000000" w:rsidRDefault="00000000" w:rsidRPr="00000000" w14:paraId="00000096">
      <w:pPr>
        <w:widowControl w:val="0"/>
        <w:jc w:val="both"/>
        <w:rPr>
          <w:b w:val="1"/>
          <w:sz w:val="24"/>
          <w:szCs w:val="24"/>
        </w:rPr>
      </w:pPr>
      <w:r w:rsidDel="00000000" w:rsidR="00000000" w:rsidRPr="00000000">
        <w:rPr>
          <w:b w:val="1"/>
          <w:sz w:val="24"/>
          <w:szCs w:val="24"/>
          <w:rtl w:val="0"/>
        </w:rPr>
        <w:t xml:space="preserve">8.- Tiempo de Respuesta ante Fallas</w:t>
      </w:r>
    </w:p>
    <w:p w:rsidR="00000000" w:rsidDel="00000000" w:rsidP="00000000" w:rsidRDefault="00000000" w:rsidRPr="00000000" w14:paraId="00000097">
      <w:pPr>
        <w:widowControl w:val="0"/>
        <w:ind w:left="420" w:firstLine="0"/>
        <w:jc w:val="both"/>
        <w:rPr>
          <w:sz w:val="24"/>
          <w:szCs w:val="24"/>
        </w:rPr>
      </w:pPr>
      <w:r w:rsidDel="00000000" w:rsidR="00000000" w:rsidRPr="00000000">
        <w:rPr>
          <w:sz w:val="24"/>
          <w:szCs w:val="24"/>
          <w:rtl w:val="0"/>
        </w:rPr>
        <w:t xml:space="preserve">Es el tiempo transcurrido entre el Ingreso del Reclamo por parte del Cliente al Centro de Atención al Clientes Adjudicatario, o sitio web y la emisión del correspondiente Número de Reclamo; y el momento en que un operador técnico de Adjudicatario se comunica con el Cliente para informarle el estado de situación no será mayor a 2Hs.</w:t>
      </w:r>
    </w:p>
    <w:p w:rsidR="00000000" w:rsidDel="00000000" w:rsidP="00000000" w:rsidRDefault="00000000" w:rsidRPr="00000000" w14:paraId="00000098">
      <w:pPr>
        <w:widowControl w:val="0"/>
        <w:rPr>
          <w:sz w:val="24"/>
          <w:szCs w:val="24"/>
        </w:rPr>
      </w:pPr>
      <w:r w:rsidDel="00000000" w:rsidR="00000000" w:rsidRPr="00000000">
        <w:rPr>
          <w:rtl w:val="0"/>
        </w:rPr>
      </w:r>
    </w:p>
    <w:p w:rsidR="00000000" w:rsidDel="00000000" w:rsidP="00000000" w:rsidRDefault="00000000" w:rsidRPr="00000000" w14:paraId="00000099">
      <w:pPr>
        <w:widowControl w:val="0"/>
        <w:jc w:val="both"/>
        <w:rPr>
          <w:b w:val="1"/>
          <w:sz w:val="24"/>
          <w:szCs w:val="24"/>
        </w:rPr>
      </w:pPr>
      <w:r w:rsidDel="00000000" w:rsidR="00000000" w:rsidRPr="00000000">
        <w:rPr>
          <w:b w:val="1"/>
          <w:sz w:val="24"/>
          <w:szCs w:val="24"/>
          <w:rtl w:val="0"/>
        </w:rPr>
        <w:t xml:space="preserve">9.- Tiempo de Restauración del Servicio ante Fallas</w:t>
      </w:r>
    </w:p>
    <w:p w:rsidR="00000000" w:rsidDel="00000000" w:rsidP="00000000" w:rsidRDefault="00000000" w:rsidRPr="00000000" w14:paraId="0000009A">
      <w:pPr>
        <w:widowControl w:val="0"/>
        <w:ind w:left="420" w:firstLine="0"/>
        <w:jc w:val="both"/>
        <w:rPr>
          <w:sz w:val="24"/>
          <w:szCs w:val="24"/>
        </w:rPr>
      </w:pPr>
      <w:r w:rsidDel="00000000" w:rsidR="00000000" w:rsidRPr="00000000">
        <w:rPr>
          <w:sz w:val="24"/>
          <w:szCs w:val="24"/>
          <w:rtl w:val="0"/>
        </w:rPr>
        <w:t xml:space="preserve">Es el tiempo transcurrido entre el Ingreso del Reclamo por parte del Cliente al Centro de Atención al Cliente del Adjudicatario, o sitio web, y el momento en que se le comunica al Cliente que el Enlace ha sido Restaurado (Chequeo). El tiempo de restauración comprometido con el Cliente es de 8 hs., en el caso de que el Cliente luego de hacer las pruebas, no acepte la Restauración del enlace, Adjudicatario verificará la situación y en caso de ser imputable a Adjudicatario se computarán los tiempos adicionales de indisponibilidad.</w:t>
      </w:r>
    </w:p>
    <w:p w:rsidR="00000000" w:rsidDel="00000000" w:rsidP="00000000" w:rsidRDefault="00000000" w:rsidRPr="00000000" w14:paraId="0000009B">
      <w:pPr>
        <w:widowControl w:val="0"/>
        <w:ind w:left="420" w:firstLine="0"/>
        <w:jc w:val="both"/>
        <w:rPr>
          <w:sz w:val="24"/>
          <w:szCs w:val="24"/>
        </w:rPr>
      </w:pPr>
      <w:r w:rsidDel="00000000" w:rsidR="00000000" w:rsidRPr="00000000">
        <w:rPr>
          <w:sz w:val="24"/>
          <w:szCs w:val="24"/>
          <w:rtl w:val="0"/>
        </w:rPr>
        <w:t xml:space="preserve">Si el cliente no responde la conformidad del servicio dentro de las 24 (veinticuatro) horas desde el Chequeo,el Adjudicatario dará por cerrado el reclamo.</w:t>
      </w:r>
    </w:p>
    <w:p w:rsidR="00000000" w:rsidDel="00000000" w:rsidP="00000000" w:rsidRDefault="00000000" w:rsidRPr="00000000" w14:paraId="0000009C">
      <w:pPr>
        <w:widowControl w:val="0"/>
        <w:ind w:left="420" w:firstLine="0"/>
        <w:jc w:val="both"/>
        <w:rPr>
          <w:sz w:val="24"/>
          <w:szCs w:val="24"/>
        </w:rPr>
      </w:pPr>
      <w:r w:rsidDel="00000000" w:rsidR="00000000" w:rsidRPr="00000000">
        <w:rPr>
          <w:sz w:val="24"/>
          <w:szCs w:val="24"/>
          <w:rtl w:val="0"/>
        </w:rPr>
        <w:t xml:space="preserve">Para que apliquen las penalizaciones correspondientes al Tiempo de Restauración, toda vez que el Cliente efectúe un reclamo por un enlace caído o degradado;  deberá proveer al personal del Centro de Atención al Clientes de Adjudicatario la siguiente información:</w:t>
      </w:r>
    </w:p>
    <w:p w:rsidR="00000000" w:rsidDel="00000000" w:rsidP="00000000" w:rsidRDefault="00000000" w:rsidRPr="00000000" w14:paraId="0000009D">
      <w:pPr>
        <w:widowControl w:val="0"/>
        <w:numPr>
          <w:ilvl w:val="0"/>
          <w:numId w:val="2"/>
        </w:numPr>
        <w:ind w:left="720" w:hanging="360"/>
        <w:rPr>
          <w:sz w:val="24"/>
          <w:szCs w:val="24"/>
        </w:rPr>
      </w:pPr>
      <w:r w:rsidDel="00000000" w:rsidR="00000000" w:rsidRPr="00000000">
        <w:rPr>
          <w:sz w:val="24"/>
          <w:szCs w:val="24"/>
          <w:rtl w:val="0"/>
        </w:rPr>
        <w:t xml:space="preserve">Número de Cliente.</w:t>
      </w:r>
    </w:p>
    <w:p w:rsidR="00000000" w:rsidDel="00000000" w:rsidP="00000000" w:rsidRDefault="00000000" w:rsidRPr="00000000" w14:paraId="0000009E">
      <w:pPr>
        <w:widowControl w:val="0"/>
        <w:numPr>
          <w:ilvl w:val="0"/>
          <w:numId w:val="2"/>
        </w:numPr>
        <w:ind w:left="720" w:hanging="360"/>
        <w:rPr>
          <w:sz w:val="24"/>
          <w:szCs w:val="24"/>
        </w:rPr>
      </w:pPr>
      <w:r w:rsidDel="00000000" w:rsidR="00000000" w:rsidRPr="00000000">
        <w:rPr>
          <w:sz w:val="24"/>
          <w:szCs w:val="24"/>
          <w:rtl w:val="0"/>
        </w:rPr>
        <w:t xml:space="preserve">Número de Contrato y/o Dirección del Extremo.</w:t>
      </w:r>
    </w:p>
    <w:p w:rsidR="00000000" w:rsidDel="00000000" w:rsidP="00000000" w:rsidRDefault="00000000" w:rsidRPr="00000000" w14:paraId="0000009F">
      <w:pPr>
        <w:widowControl w:val="0"/>
        <w:numPr>
          <w:ilvl w:val="0"/>
          <w:numId w:val="2"/>
        </w:numPr>
        <w:ind w:left="720" w:hanging="360"/>
        <w:rPr>
          <w:sz w:val="24"/>
          <w:szCs w:val="24"/>
        </w:rPr>
      </w:pPr>
      <w:r w:rsidDel="00000000" w:rsidR="00000000" w:rsidRPr="00000000">
        <w:rPr>
          <w:sz w:val="24"/>
          <w:szCs w:val="24"/>
          <w:rtl w:val="0"/>
        </w:rPr>
        <w:t xml:space="preserve">Datos personales de la persona autorizada a realizar reclamos.</w:t>
      </w:r>
    </w:p>
    <w:p w:rsidR="00000000" w:rsidDel="00000000" w:rsidP="00000000" w:rsidRDefault="00000000" w:rsidRPr="00000000" w14:paraId="000000A0">
      <w:pPr>
        <w:widowControl w:val="0"/>
        <w:numPr>
          <w:ilvl w:val="0"/>
          <w:numId w:val="2"/>
        </w:numPr>
        <w:ind w:left="720" w:hanging="360"/>
        <w:rPr>
          <w:sz w:val="24"/>
          <w:szCs w:val="24"/>
        </w:rPr>
      </w:pPr>
      <w:r w:rsidDel="00000000" w:rsidR="00000000" w:rsidRPr="00000000">
        <w:rPr>
          <w:sz w:val="24"/>
          <w:szCs w:val="24"/>
          <w:rtl w:val="0"/>
        </w:rPr>
        <w:t xml:space="preserve">Contacto en Sitio (Domicilio de prestación del Servicio), informar teléfono y/o celular del contacto.</w:t>
      </w:r>
    </w:p>
    <w:p w:rsidR="00000000" w:rsidDel="00000000" w:rsidP="00000000" w:rsidRDefault="00000000" w:rsidRPr="00000000" w14:paraId="000000A1">
      <w:pPr>
        <w:widowControl w:val="0"/>
        <w:ind w:left="420" w:firstLine="0"/>
        <w:jc w:val="both"/>
        <w:rPr>
          <w:sz w:val="24"/>
          <w:szCs w:val="24"/>
        </w:rPr>
      </w:pPr>
      <w:r w:rsidDel="00000000" w:rsidR="00000000" w:rsidRPr="00000000">
        <w:rPr>
          <w:sz w:val="24"/>
          <w:szCs w:val="24"/>
          <w:rtl w:val="0"/>
        </w:rPr>
        <w:t xml:space="preserve">9.1.- No se contabilizarán dentro del tiempo de restauración ante fallas:</w:t>
      </w:r>
    </w:p>
    <w:p w:rsidR="00000000" w:rsidDel="00000000" w:rsidP="00000000" w:rsidRDefault="00000000" w:rsidRPr="00000000" w14:paraId="000000A2">
      <w:pPr>
        <w:widowControl w:val="0"/>
        <w:ind w:left="420" w:firstLine="0"/>
        <w:jc w:val="both"/>
        <w:rPr>
          <w:sz w:val="24"/>
          <w:szCs w:val="24"/>
        </w:rPr>
      </w:pPr>
      <w:r w:rsidDel="00000000" w:rsidR="00000000" w:rsidRPr="00000000">
        <w:rPr>
          <w:sz w:val="24"/>
          <w:szCs w:val="24"/>
          <w:rtl w:val="0"/>
        </w:rPr>
        <w:t xml:space="preserve">9.1.1.- Las interrupciones del  Servicio de Asistencia Técnica del Adjudicatario que pudieran producirse por causas imputables al Cliente:</w:t>
      </w:r>
    </w:p>
    <w:p w:rsidR="00000000" w:rsidDel="00000000" w:rsidP="00000000" w:rsidRDefault="00000000" w:rsidRPr="00000000" w14:paraId="000000A3">
      <w:pPr>
        <w:widowControl w:val="0"/>
        <w:ind w:left="420" w:firstLine="0"/>
        <w:jc w:val="both"/>
        <w:rPr>
          <w:sz w:val="24"/>
          <w:szCs w:val="24"/>
        </w:rPr>
      </w:pPr>
      <w:r w:rsidDel="00000000" w:rsidR="00000000" w:rsidRPr="00000000">
        <w:rPr>
          <w:sz w:val="24"/>
          <w:szCs w:val="24"/>
          <w:rtl w:val="0"/>
        </w:rPr>
        <w:t xml:space="preserve">9.1.2.- El Cliente no facilita el acceso a sus dependencias al personal designado por Adjudicatario para la resolución de averías o la operativa del servicio que así lo requiera.</w:t>
      </w:r>
    </w:p>
    <w:p w:rsidR="00000000" w:rsidDel="00000000" w:rsidP="00000000" w:rsidRDefault="00000000" w:rsidRPr="00000000" w14:paraId="000000A4">
      <w:pPr>
        <w:widowControl w:val="0"/>
        <w:ind w:left="420" w:firstLine="0"/>
        <w:jc w:val="both"/>
        <w:rPr>
          <w:sz w:val="24"/>
          <w:szCs w:val="24"/>
        </w:rPr>
      </w:pPr>
      <w:r w:rsidDel="00000000" w:rsidR="00000000" w:rsidRPr="00000000">
        <w:rPr>
          <w:sz w:val="24"/>
          <w:szCs w:val="24"/>
          <w:rtl w:val="0"/>
        </w:rPr>
        <w:t xml:space="preserve">9.1.3.- El equipo de conexión de acceso no está permanentemente encendido para todas las interfaces de la Red de Cliente.</w:t>
      </w:r>
    </w:p>
    <w:p w:rsidR="00000000" w:rsidDel="00000000" w:rsidP="00000000" w:rsidRDefault="00000000" w:rsidRPr="00000000" w14:paraId="000000A5">
      <w:pPr>
        <w:widowControl w:val="0"/>
        <w:ind w:left="420" w:firstLine="0"/>
        <w:jc w:val="both"/>
        <w:rPr>
          <w:sz w:val="24"/>
          <w:szCs w:val="24"/>
        </w:rPr>
      </w:pPr>
      <w:r w:rsidDel="00000000" w:rsidR="00000000" w:rsidRPr="00000000">
        <w:rPr>
          <w:sz w:val="24"/>
          <w:szCs w:val="24"/>
          <w:rtl w:val="0"/>
        </w:rPr>
        <w:t xml:space="preserve">9.1.4.- Las condiciones de instalación en el domicilio del Cliente no cumplen con los requerimientos mencionados en  las “Condiciones de Instalación en el Domicilio del Cliente”.</w:t>
      </w:r>
    </w:p>
    <w:p w:rsidR="00000000" w:rsidDel="00000000" w:rsidP="00000000" w:rsidRDefault="00000000" w:rsidRPr="00000000" w14:paraId="000000A6">
      <w:pPr>
        <w:widowControl w:val="0"/>
        <w:ind w:left="420" w:firstLine="0"/>
        <w:jc w:val="both"/>
        <w:rPr>
          <w:sz w:val="24"/>
          <w:szCs w:val="24"/>
        </w:rPr>
      </w:pPr>
      <w:r w:rsidDel="00000000" w:rsidR="00000000" w:rsidRPr="00000000">
        <w:rPr>
          <w:sz w:val="24"/>
          <w:szCs w:val="24"/>
          <w:rtl w:val="0"/>
        </w:rPr>
        <w:t xml:space="preserve">9.1.5.- Los cortes programados del servicio; para lo cual el Adjudicatario se reserva el derecho de efectuar, previo aviso al Cliente con 72 horas o más de anticipación.</w:t>
      </w:r>
    </w:p>
    <w:p w:rsidR="00000000" w:rsidDel="00000000" w:rsidP="00000000" w:rsidRDefault="00000000" w:rsidRPr="00000000" w14:paraId="000000A7">
      <w:pPr>
        <w:widowControl w:val="0"/>
        <w:ind w:left="420" w:firstLine="0"/>
        <w:jc w:val="both"/>
        <w:rPr>
          <w:sz w:val="24"/>
          <w:szCs w:val="24"/>
        </w:rPr>
      </w:pPr>
      <w:r w:rsidDel="00000000" w:rsidR="00000000" w:rsidRPr="00000000">
        <w:rPr>
          <w:sz w:val="24"/>
          <w:szCs w:val="24"/>
          <w:rtl w:val="0"/>
        </w:rPr>
        <w:t xml:space="preserve">9.1.6.- Las interrupciones del servicio debidas a causas de fuerza mayor (por ejemplo: siniestros, desastres, vandalismo,cortes múltiples, robo de cables)</w:t>
      </w:r>
    </w:p>
    <w:p w:rsidR="00000000" w:rsidDel="00000000" w:rsidP="00000000" w:rsidRDefault="00000000" w:rsidRPr="00000000" w14:paraId="000000A8">
      <w:pPr>
        <w:widowControl w:val="0"/>
        <w:ind w:left="420" w:firstLine="0"/>
        <w:jc w:val="both"/>
        <w:rPr>
          <w:sz w:val="24"/>
          <w:szCs w:val="24"/>
        </w:rPr>
      </w:pPr>
      <w:r w:rsidDel="00000000" w:rsidR="00000000" w:rsidRPr="00000000">
        <w:rPr>
          <w:sz w:val="24"/>
          <w:szCs w:val="24"/>
          <w:rtl w:val="0"/>
        </w:rPr>
        <w:t xml:space="preserve">9.1.7.- Las interrupciones del Servicio de Asistencia Técnica por causas de fuerza mayor (ejemplos: tormentas; nevadas; situaciones que estén amparadas por ley/reglamentaciones que impidan el normal desenvolvimiento del personal de Mantenimiento; o medidas de fuerza del personal de Mantenimiento.)</w:t>
      </w:r>
    </w:p>
    <w:p w:rsidR="00000000" w:rsidDel="00000000" w:rsidP="00000000" w:rsidRDefault="00000000" w:rsidRPr="00000000" w14:paraId="000000A9">
      <w:pPr>
        <w:widowControl w:val="0"/>
        <w:rPr>
          <w:sz w:val="24"/>
          <w:szCs w:val="24"/>
        </w:rPr>
      </w:pPr>
      <w:r w:rsidDel="00000000" w:rsidR="00000000" w:rsidRPr="00000000">
        <w:rPr>
          <w:rtl w:val="0"/>
        </w:rPr>
      </w:r>
    </w:p>
    <w:p w:rsidR="00000000" w:rsidDel="00000000" w:rsidP="00000000" w:rsidRDefault="00000000" w:rsidRPr="00000000" w14:paraId="000000AA">
      <w:pPr>
        <w:widowControl w:val="0"/>
        <w:jc w:val="both"/>
        <w:rPr>
          <w:b w:val="1"/>
          <w:sz w:val="24"/>
          <w:szCs w:val="24"/>
        </w:rPr>
      </w:pPr>
      <w:r w:rsidDel="00000000" w:rsidR="00000000" w:rsidRPr="00000000">
        <w:rPr>
          <w:b w:val="1"/>
          <w:sz w:val="24"/>
          <w:szCs w:val="24"/>
          <w:rtl w:val="0"/>
        </w:rPr>
        <w:t xml:space="preserve">10.- Consideraciones para la instalación</w:t>
      </w:r>
    </w:p>
    <w:p w:rsidR="00000000" w:rsidDel="00000000" w:rsidP="00000000" w:rsidRDefault="00000000" w:rsidRPr="00000000" w14:paraId="000000AB">
      <w:pPr>
        <w:widowControl w:val="0"/>
        <w:ind w:left="420" w:firstLine="0"/>
        <w:jc w:val="both"/>
        <w:rPr>
          <w:sz w:val="24"/>
          <w:szCs w:val="24"/>
        </w:rPr>
      </w:pPr>
      <w:r w:rsidDel="00000000" w:rsidR="00000000" w:rsidRPr="00000000">
        <w:rPr>
          <w:sz w:val="24"/>
          <w:szCs w:val="24"/>
          <w:rtl w:val="0"/>
        </w:rPr>
        <w:t xml:space="preserve">El Adjudicatario</w:t>
      </w:r>
      <w:r w:rsidDel="00000000" w:rsidR="00000000" w:rsidRPr="00000000">
        <w:rPr>
          <w:sz w:val="24"/>
          <w:szCs w:val="24"/>
          <w:rtl w:val="0"/>
        </w:rPr>
        <w:t xml:space="preserve"> notificará al cliente vía mail con 48hs. de antelación al contacto designado por el Cliente en el presente SLA la coordinación para la aceptación de los enlaces instalados, la cual no deberá excederse más allá de las 48 horas hábiles subsiguientes a la notificación mencionada. La no concurrencia por parte del cliente se tomará como la aceptación de los enlaces.</w:t>
      </w:r>
    </w:p>
    <w:p w:rsidR="00000000" w:rsidDel="00000000" w:rsidP="00000000" w:rsidRDefault="00000000" w:rsidRPr="00000000" w14:paraId="000000AC">
      <w:pPr>
        <w:widowControl w:val="0"/>
        <w:ind w:left="420" w:firstLine="0"/>
        <w:jc w:val="both"/>
        <w:rPr>
          <w:sz w:val="24"/>
          <w:szCs w:val="24"/>
        </w:rPr>
      </w:pPr>
      <w:r w:rsidDel="00000000" w:rsidR="00000000" w:rsidRPr="00000000">
        <w:rPr>
          <w:sz w:val="24"/>
          <w:szCs w:val="24"/>
          <w:rtl w:val="0"/>
        </w:rPr>
        <w:t xml:space="preserve">A partir de la entrega y conformidad técnica de un enlace operativo por parte del Cliente, éste deberá comunicar todo desperfecto imputable a el Adjudicatario al  Centro de Atención al Cliente de Adjudicatario.</w:t>
      </w:r>
    </w:p>
    <w:p w:rsidR="00000000" w:rsidDel="00000000" w:rsidP="00000000" w:rsidRDefault="00000000" w:rsidRPr="00000000" w14:paraId="000000AD">
      <w:pPr>
        <w:widowControl w:val="0"/>
        <w:ind w:left="420" w:firstLine="0"/>
        <w:jc w:val="both"/>
        <w:rPr>
          <w:sz w:val="24"/>
          <w:szCs w:val="24"/>
        </w:rPr>
      </w:pPr>
      <w:r w:rsidDel="00000000" w:rsidR="00000000" w:rsidRPr="00000000">
        <w:rPr>
          <w:sz w:val="24"/>
          <w:szCs w:val="24"/>
          <w:rtl w:val="0"/>
        </w:rPr>
        <w:t xml:space="preserve">10.1.- Para que apliquen las penalizaciones correspondientes a incumplimientos en la Fecha de Entrega Comprometida a favor del Cliente, el Cliente deberá:</w:t>
      </w:r>
    </w:p>
    <w:p w:rsidR="00000000" w:rsidDel="00000000" w:rsidP="00000000" w:rsidRDefault="00000000" w:rsidRPr="00000000" w14:paraId="000000AE">
      <w:pPr>
        <w:widowControl w:val="0"/>
        <w:ind w:left="420" w:firstLine="0"/>
        <w:jc w:val="both"/>
        <w:rPr>
          <w:sz w:val="24"/>
          <w:szCs w:val="24"/>
        </w:rPr>
      </w:pPr>
      <w:r w:rsidDel="00000000" w:rsidR="00000000" w:rsidRPr="00000000">
        <w:rPr>
          <w:sz w:val="24"/>
          <w:szCs w:val="24"/>
          <w:rtl w:val="0"/>
        </w:rPr>
        <w:t xml:space="preserve">10.1.1.- Haber solicitado la Factibilidad indicando que se requiere SLA; y recibido la Oferta Comercial correspondiente al enlace; en la cual se incluirá el Tiempo de Instalación base desde la Solicitud formal de Arrendamiento del Enlace.</w:t>
      </w:r>
    </w:p>
    <w:p w:rsidR="00000000" w:rsidDel="00000000" w:rsidP="00000000" w:rsidRDefault="00000000" w:rsidRPr="00000000" w14:paraId="000000AF">
      <w:pPr>
        <w:widowControl w:val="0"/>
        <w:ind w:left="420" w:firstLine="0"/>
        <w:jc w:val="both"/>
        <w:rPr>
          <w:sz w:val="24"/>
          <w:szCs w:val="24"/>
        </w:rPr>
      </w:pPr>
      <w:r w:rsidDel="00000000" w:rsidR="00000000" w:rsidRPr="00000000">
        <w:rPr>
          <w:sz w:val="24"/>
          <w:szCs w:val="24"/>
          <w:rtl w:val="0"/>
        </w:rPr>
        <w:t xml:space="preserve">10.1.2.- No se computará; en las penalizaciones por incumplimiento en la Fecha de Entrega Comprometida;  las demoras que se pudieran generar por imponderables a la hora de la instalación por Obras de Acceso/Red, como “No cumple condiciones de energización de gabinetes”, necesidad de recambio/redistribución de equipo de la Red de Adjudicatario, en cuyo caso Adjudicatario informará al Cliente con 48 hs de antelación a la Fecha de Entrega Comprometida. En estos casos el Adjudicatario  compromete un tiempo de solución dentro de los 10 días hábiles (Prórroga)  subsiguientes a la Fecha de Entrega  Comprometida.</w:t>
      </w:r>
    </w:p>
    <w:p w:rsidR="00000000" w:rsidDel="00000000" w:rsidP="00000000" w:rsidRDefault="00000000" w:rsidRPr="00000000" w14:paraId="000000B0">
      <w:pPr>
        <w:widowControl w:val="0"/>
        <w:ind w:left="420" w:firstLine="0"/>
        <w:jc w:val="both"/>
        <w:rPr>
          <w:sz w:val="24"/>
          <w:szCs w:val="24"/>
        </w:rPr>
      </w:pPr>
      <w:r w:rsidDel="00000000" w:rsidR="00000000" w:rsidRPr="00000000">
        <w:rPr>
          <w:sz w:val="24"/>
          <w:szCs w:val="24"/>
          <w:rtl w:val="0"/>
        </w:rPr>
        <w:t xml:space="preserve">10.2.- En el caso que Adjudicatario no pueda proceder a la Entrega del Enlace al Cliente en la Fecha de Entrega comprometida, o la que resulte de aplicar una Prórroga, por causas imputables al Cliente, las partes acuerdan el siguiente procedimiento; pasados  10 días hábiles  de demora por causa imputables al  Cliente, el Cliente deberá optar por las siguientes alternativas:</w:t>
      </w:r>
    </w:p>
    <w:p w:rsidR="00000000" w:rsidDel="00000000" w:rsidP="00000000" w:rsidRDefault="00000000" w:rsidRPr="00000000" w14:paraId="000000B1">
      <w:pPr>
        <w:widowControl w:val="0"/>
        <w:ind w:left="420" w:firstLine="0"/>
        <w:jc w:val="both"/>
        <w:rPr>
          <w:sz w:val="24"/>
          <w:szCs w:val="24"/>
        </w:rPr>
      </w:pPr>
      <w:r w:rsidDel="00000000" w:rsidR="00000000" w:rsidRPr="00000000">
        <w:rPr>
          <w:sz w:val="24"/>
          <w:szCs w:val="24"/>
          <w:rtl w:val="0"/>
        </w:rPr>
        <w:t xml:space="preserve">10.2.1.- Solicitar la cancelación del Enlace, pagando el Cargo de Instalación y puesta en marcha.</w:t>
      </w:r>
    </w:p>
    <w:p w:rsidR="00000000" w:rsidDel="00000000" w:rsidP="00000000" w:rsidRDefault="00000000" w:rsidRPr="00000000" w14:paraId="000000B2">
      <w:pPr>
        <w:widowControl w:val="0"/>
        <w:ind w:left="420" w:firstLine="0"/>
        <w:jc w:val="both"/>
        <w:rPr>
          <w:sz w:val="24"/>
          <w:szCs w:val="24"/>
        </w:rPr>
      </w:pPr>
      <w:r w:rsidDel="00000000" w:rsidR="00000000" w:rsidRPr="00000000">
        <w:rPr>
          <w:sz w:val="24"/>
          <w:szCs w:val="24"/>
          <w:rtl w:val="0"/>
        </w:rPr>
        <w:t xml:space="preserve">10.2.2.- Comenzar la  Facturación del Enlace.</w:t>
      </w:r>
    </w:p>
    <w:p w:rsidR="00000000" w:rsidDel="00000000" w:rsidP="00000000" w:rsidRDefault="00000000" w:rsidRPr="00000000" w14:paraId="000000B3">
      <w:pPr>
        <w:widowControl w:val="0"/>
        <w:ind w:left="420" w:firstLine="0"/>
        <w:jc w:val="both"/>
        <w:rPr>
          <w:sz w:val="24"/>
          <w:szCs w:val="24"/>
        </w:rPr>
      </w:pPr>
      <w:r w:rsidDel="00000000" w:rsidR="00000000" w:rsidRPr="00000000">
        <w:rPr>
          <w:sz w:val="24"/>
          <w:szCs w:val="24"/>
          <w:rtl w:val="0"/>
        </w:rPr>
        <w:t xml:space="preserve">10.2.3.- Solicitar una Prórroga (única) de 10 días hábiles, luego de la cual se aplicarán los alcances de los ítems 10.2.1 y 10.2.2</w:t>
      </w:r>
    </w:p>
    <w:p w:rsidR="00000000" w:rsidDel="00000000" w:rsidP="00000000" w:rsidRDefault="00000000" w:rsidRPr="00000000" w14:paraId="000000B4">
      <w:pPr>
        <w:widowControl w:val="0"/>
        <w:rPr>
          <w:sz w:val="24"/>
          <w:szCs w:val="24"/>
        </w:rPr>
      </w:pPr>
      <w:r w:rsidDel="00000000" w:rsidR="00000000" w:rsidRPr="00000000">
        <w:rPr>
          <w:rtl w:val="0"/>
        </w:rPr>
      </w:r>
    </w:p>
    <w:p w:rsidR="00000000" w:rsidDel="00000000" w:rsidP="00000000" w:rsidRDefault="00000000" w:rsidRPr="00000000" w14:paraId="000000B5">
      <w:pPr>
        <w:widowControl w:val="0"/>
        <w:jc w:val="both"/>
        <w:rPr>
          <w:b w:val="1"/>
          <w:sz w:val="24"/>
          <w:szCs w:val="24"/>
        </w:rPr>
      </w:pPr>
      <w:r w:rsidDel="00000000" w:rsidR="00000000" w:rsidRPr="00000000">
        <w:rPr>
          <w:b w:val="1"/>
          <w:sz w:val="24"/>
          <w:szCs w:val="24"/>
          <w:rtl w:val="0"/>
        </w:rPr>
        <w:t xml:space="preserve">11.- Zona de Restauración</w:t>
      </w:r>
    </w:p>
    <w:p w:rsidR="00000000" w:rsidDel="00000000" w:rsidP="00000000" w:rsidRDefault="00000000" w:rsidRPr="00000000" w14:paraId="000000B6">
      <w:pPr>
        <w:widowControl w:val="0"/>
        <w:ind w:left="420" w:firstLine="0"/>
        <w:jc w:val="both"/>
        <w:rPr>
          <w:sz w:val="24"/>
          <w:szCs w:val="24"/>
        </w:rPr>
      </w:pPr>
      <w:r w:rsidDel="00000000" w:rsidR="00000000" w:rsidRPr="00000000">
        <w:rPr>
          <w:sz w:val="24"/>
          <w:szCs w:val="24"/>
          <w:rtl w:val="0"/>
        </w:rPr>
        <w:t xml:space="preserve">Se define como zona de restauración a la cobertura geográfica en la cual valen los Tiempos de Restauración Establecidos en el punto 17 de este ANEXO.</w:t>
      </w:r>
    </w:p>
    <w:p w:rsidR="00000000" w:rsidDel="00000000" w:rsidP="00000000" w:rsidRDefault="00000000" w:rsidRPr="00000000" w14:paraId="000000B7">
      <w:pPr>
        <w:widowControl w:val="0"/>
        <w:rPr>
          <w:sz w:val="24"/>
          <w:szCs w:val="24"/>
        </w:rPr>
      </w:pPr>
      <w:r w:rsidDel="00000000" w:rsidR="00000000" w:rsidRPr="00000000">
        <w:rPr>
          <w:rtl w:val="0"/>
        </w:rPr>
      </w:r>
    </w:p>
    <w:p w:rsidR="00000000" w:rsidDel="00000000" w:rsidP="00000000" w:rsidRDefault="00000000" w:rsidRPr="00000000" w14:paraId="000000B8">
      <w:pPr>
        <w:widowControl w:val="0"/>
        <w:jc w:val="both"/>
        <w:rPr>
          <w:b w:val="1"/>
          <w:sz w:val="24"/>
          <w:szCs w:val="24"/>
        </w:rPr>
      </w:pPr>
      <w:r w:rsidDel="00000000" w:rsidR="00000000" w:rsidRPr="00000000">
        <w:rPr>
          <w:b w:val="1"/>
          <w:sz w:val="24"/>
          <w:szCs w:val="24"/>
          <w:rtl w:val="0"/>
        </w:rPr>
        <w:t xml:space="preserve">12.- Penalidades</w:t>
      </w:r>
    </w:p>
    <w:p w:rsidR="00000000" w:rsidDel="00000000" w:rsidP="00000000" w:rsidRDefault="00000000" w:rsidRPr="00000000" w14:paraId="000000B9">
      <w:pPr>
        <w:widowControl w:val="0"/>
        <w:ind w:left="420" w:firstLine="0"/>
        <w:jc w:val="both"/>
        <w:rPr>
          <w:sz w:val="24"/>
          <w:szCs w:val="24"/>
        </w:rPr>
      </w:pPr>
      <w:r w:rsidDel="00000000" w:rsidR="00000000" w:rsidRPr="00000000">
        <w:rPr>
          <w:sz w:val="24"/>
          <w:szCs w:val="24"/>
          <w:rtl w:val="0"/>
        </w:rPr>
        <w:t xml:space="preserve">Bonificaciones que realizará el Adjudicatario a favor del Cliente ante incumplimiento en los siguientes parámetros comprometidos en este SLA.</w:t>
      </w:r>
    </w:p>
    <w:p w:rsidR="00000000" w:rsidDel="00000000" w:rsidP="00000000" w:rsidRDefault="00000000" w:rsidRPr="00000000" w14:paraId="000000BA">
      <w:pPr>
        <w:widowControl w:val="0"/>
        <w:rPr>
          <w:sz w:val="24"/>
          <w:szCs w:val="24"/>
        </w:rPr>
      </w:pPr>
      <w:r w:rsidDel="00000000" w:rsidR="00000000" w:rsidRPr="00000000">
        <w:rPr>
          <w:rtl w:val="0"/>
        </w:rPr>
      </w:r>
    </w:p>
    <w:p w:rsidR="00000000" w:rsidDel="00000000" w:rsidP="00000000" w:rsidRDefault="00000000" w:rsidRPr="00000000" w14:paraId="000000BB">
      <w:pPr>
        <w:widowControl w:val="0"/>
        <w:numPr>
          <w:ilvl w:val="0"/>
          <w:numId w:val="1"/>
        </w:numPr>
        <w:ind w:left="1140" w:hanging="360"/>
      </w:pPr>
      <w:r w:rsidDel="00000000" w:rsidR="00000000" w:rsidRPr="00000000">
        <w:rPr>
          <w:sz w:val="24"/>
          <w:szCs w:val="24"/>
          <w:rtl w:val="0"/>
        </w:rPr>
        <w:t xml:space="preserve">Fecha de entrega comprometida del enlace.</w:t>
      </w:r>
    </w:p>
    <w:p w:rsidR="00000000" w:rsidDel="00000000" w:rsidP="00000000" w:rsidRDefault="00000000" w:rsidRPr="00000000" w14:paraId="000000BC">
      <w:pPr>
        <w:widowControl w:val="0"/>
        <w:numPr>
          <w:ilvl w:val="0"/>
          <w:numId w:val="1"/>
        </w:numPr>
        <w:ind w:left="1140" w:hanging="360"/>
      </w:pPr>
      <w:r w:rsidDel="00000000" w:rsidR="00000000" w:rsidRPr="00000000">
        <w:rPr>
          <w:sz w:val="24"/>
          <w:szCs w:val="24"/>
          <w:rtl w:val="0"/>
        </w:rPr>
        <w:t xml:space="preserve">Tiempo de Restauración del Servicio ante Fallas.</w:t>
      </w:r>
    </w:p>
    <w:p w:rsidR="00000000" w:rsidDel="00000000" w:rsidP="00000000" w:rsidRDefault="00000000" w:rsidRPr="00000000" w14:paraId="000000BD">
      <w:pPr>
        <w:widowControl w:val="0"/>
        <w:numPr>
          <w:ilvl w:val="0"/>
          <w:numId w:val="1"/>
        </w:numPr>
        <w:ind w:left="1140" w:hanging="360"/>
      </w:pPr>
      <w:r w:rsidDel="00000000" w:rsidR="00000000" w:rsidRPr="00000000">
        <w:rPr>
          <w:sz w:val="24"/>
          <w:szCs w:val="24"/>
          <w:rtl w:val="0"/>
        </w:rPr>
        <w:t xml:space="preserve">Disponibilidad Mensual del Proyecto.</w:t>
      </w:r>
    </w:p>
    <w:p w:rsidR="00000000" w:rsidDel="00000000" w:rsidP="00000000" w:rsidRDefault="00000000" w:rsidRPr="00000000" w14:paraId="000000BE">
      <w:pPr>
        <w:widowControl w:val="0"/>
        <w:rPr>
          <w:sz w:val="24"/>
          <w:szCs w:val="24"/>
        </w:rPr>
      </w:pPr>
      <w:r w:rsidDel="00000000" w:rsidR="00000000" w:rsidRPr="00000000">
        <w:rPr>
          <w:rtl w:val="0"/>
        </w:rPr>
      </w:r>
    </w:p>
    <w:p w:rsidR="00000000" w:rsidDel="00000000" w:rsidP="00000000" w:rsidRDefault="00000000" w:rsidRPr="00000000" w14:paraId="000000BF">
      <w:pPr>
        <w:widowControl w:val="0"/>
        <w:jc w:val="both"/>
        <w:rPr>
          <w:b w:val="1"/>
          <w:sz w:val="24"/>
          <w:szCs w:val="24"/>
        </w:rPr>
      </w:pPr>
      <w:r w:rsidDel="00000000" w:rsidR="00000000" w:rsidRPr="00000000">
        <w:rPr>
          <w:b w:val="1"/>
          <w:sz w:val="24"/>
          <w:szCs w:val="24"/>
          <w:rtl w:val="0"/>
        </w:rPr>
        <w:t xml:space="preserve">13.- Procedimientos de escalamiento</w:t>
      </w:r>
    </w:p>
    <w:p w:rsidR="00000000" w:rsidDel="00000000" w:rsidP="00000000" w:rsidRDefault="00000000" w:rsidRPr="00000000" w14:paraId="000000C0">
      <w:pPr>
        <w:widowControl w:val="0"/>
        <w:ind w:left="420" w:firstLine="0"/>
        <w:jc w:val="both"/>
        <w:rPr>
          <w:sz w:val="24"/>
          <w:szCs w:val="24"/>
        </w:rPr>
      </w:pPr>
      <w:r w:rsidDel="00000000" w:rsidR="00000000" w:rsidRPr="00000000">
        <w:rPr>
          <w:sz w:val="24"/>
          <w:szCs w:val="24"/>
          <w:rtl w:val="0"/>
        </w:rPr>
        <w:t xml:space="preserve">En los casos en que el progreso en la restauración del servicio o que la Fecha de Entrega Comprometida no esté dentro de los objetivos contractuales, el Cliente podrá recurrir al  procedimiento de escalamiento correspondiente; puntos 17 y 18.</w:t>
      </w:r>
    </w:p>
    <w:p w:rsidR="00000000" w:rsidDel="00000000" w:rsidP="00000000" w:rsidRDefault="00000000" w:rsidRPr="00000000" w14:paraId="000000C1">
      <w:pPr>
        <w:widowControl w:val="0"/>
        <w:ind w:left="420" w:firstLine="0"/>
        <w:jc w:val="both"/>
        <w:rPr>
          <w:sz w:val="24"/>
          <w:szCs w:val="24"/>
        </w:rPr>
      </w:pPr>
      <w:r w:rsidDel="00000000" w:rsidR="00000000" w:rsidRPr="00000000">
        <w:rPr>
          <w:sz w:val="24"/>
          <w:szCs w:val="24"/>
          <w:rtl w:val="0"/>
        </w:rPr>
        <w:t xml:space="preserve">Los contactos de escalamiento par a par estarán disponibles dentro de las estructuras del Cliente y Adjudicatario 24 horas/día, 7 días a la semana.</w:t>
      </w:r>
    </w:p>
    <w:p w:rsidR="00000000" w:rsidDel="00000000" w:rsidP="00000000" w:rsidRDefault="00000000" w:rsidRPr="00000000" w14:paraId="000000C2">
      <w:pPr>
        <w:widowControl w:val="0"/>
        <w:ind w:left="420" w:firstLine="0"/>
        <w:jc w:val="both"/>
        <w:rPr>
          <w:sz w:val="24"/>
          <w:szCs w:val="24"/>
        </w:rPr>
      </w:pPr>
      <w:r w:rsidDel="00000000" w:rsidR="00000000" w:rsidRPr="00000000">
        <w:rPr>
          <w:sz w:val="24"/>
          <w:szCs w:val="24"/>
          <w:rtl w:val="0"/>
        </w:rPr>
        <w:t xml:space="preserve">Si no fuera posible que un representante del Cliente o Adjudicatario se contactara con su par, entonces estará autorizado a contactarse con el nivel jerárquico superior.</w:t>
      </w:r>
    </w:p>
    <w:p w:rsidR="00000000" w:rsidDel="00000000" w:rsidP="00000000" w:rsidRDefault="00000000" w:rsidRPr="00000000" w14:paraId="000000C3">
      <w:pPr>
        <w:widowControl w:val="0"/>
        <w:ind w:left="420" w:firstLine="0"/>
        <w:jc w:val="both"/>
        <w:rPr>
          <w:sz w:val="24"/>
          <w:szCs w:val="24"/>
        </w:rPr>
      </w:pPr>
      <w:r w:rsidDel="00000000" w:rsidR="00000000" w:rsidRPr="00000000">
        <w:rPr>
          <w:sz w:val="24"/>
          <w:szCs w:val="24"/>
          <w:rtl w:val="0"/>
        </w:rPr>
        <w:t xml:space="preserve">Se adjunta procedimiento de escalamiento detallado para  Atención de Averías.</w:t>
      </w:r>
    </w:p>
    <w:p w:rsidR="00000000" w:rsidDel="00000000" w:rsidP="00000000" w:rsidRDefault="00000000" w:rsidRPr="00000000" w14:paraId="000000C4">
      <w:pPr>
        <w:widowControl w:val="0"/>
        <w:rPr>
          <w:sz w:val="24"/>
          <w:szCs w:val="24"/>
        </w:rPr>
      </w:pPr>
      <w:r w:rsidDel="00000000" w:rsidR="00000000" w:rsidRPr="00000000">
        <w:rPr>
          <w:rtl w:val="0"/>
        </w:rPr>
      </w:r>
    </w:p>
    <w:p w:rsidR="00000000" w:rsidDel="00000000" w:rsidP="00000000" w:rsidRDefault="00000000" w:rsidRPr="00000000" w14:paraId="000000C5">
      <w:pPr>
        <w:widowControl w:val="0"/>
        <w:jc w:val="both"/>
        <w:rPr>
          <w:b w:val="1"/>
          <w:sz w:val="24"/>
          <w:szCs w:val="24"/>
        </w:rPr>
      </w:pPr>
      <w:r w:rsidDel="00000000" w:rsidR="00000000" w:rsidRPr="00000000">
        <w:rPr>
          <w:b w:val="1"/>
          <w:sz w:val="24"/>
          <w:szCs w:val="24"/>
          <w:rtl w:val="0"/>
        </w:rPr>
        <w:t xml:space="preserve">14.- Procedimiento para la  validación y liquidación de penalidades a favor del Cliente</w:t>
      </w:r>
    </w:p>
    <w:p w:rsidR="00000000" w:rsidDel="00000000" w:rsidP="00000000" w:rsidRDefault="00000000" w:rsidRPr="00000000" w14:paraId="000000C6">
      <w:pPr>
        <w:widowControl w:val="0"/>
        <w:ind w:left="420" w:firstLine="0"/>
        <w:jc w:val="both"/>
        <w:rPr>
          <w:sz w:val="24"/>
          <w:szCs w:val="24"/>
        </w:rPr>
      </w:pPr>
      <w:r w:rsidDel="00000000" w:rsidR="00000000" w:rsidRPr="00000000">
        <w:rPr>
          <w:sz w:val="24"/>
          <w:szCs w:val="24"/>
          <w:rtl w:val="0"/>
        </w:rPr>
        <w:t xml:space="preserve">Dentro de los 15 días corridos de un mes calendario, Adjudicatario  realizará y enviará al Cliente un Informe de Estado de los Reclamos y Penalizaciones imputables a Adjudicatario por los Reclamos realizados por el Cliente durante el trimestre inmediatamente anterior. El Cliente dispondrá de 15 días corridos, desde que es notificado por Adjudicatario con el Informe de Estado de Reclamos y Penalizaciones,  para ser objetado en todo o en parte. De no mediar objeciones por parte del Cliente, Adjudicatario procederá a liquidar los montos de las penalizaciones que correspondieran; y nada tendrá derecho a reclamar el Cliente por dicho trimestre. De mediar objeciones, las partes acuerdan conciliar las diferencias durante los 30 días subsiguientes a la fecha de presentación de objeciones por parte del Cliente.</w:t>
      </w:r>
    </w:p>
    <w:p w:rsidR="00000000" w:rsidDel="00000000" w:rsidP="00000000" w:rsidRDefault="00000000" w:rsidRPr="00000000" w14:paraId="000000C7">
      <w:pPr>
        <w:widowControl w:val="0"/>
        <w:rPr>
          <w:sz w:val="24"/>
          <w:szCs w:val="24"/>
        </w:rPr>
      </w:pPr>
      <w:r w:rsidDel="00000000" w:rsidR="00000000" w:rsidRPr="00000000">
        <w:rPr>
          <w:rtl w:val="0"/>
        </w:rPr>
      </w:r>
    </w:p>
    <w:p w:rsidR="00000000" w:rsidDel="00000000" w:rsidP="00000000" w:rsidRDefault="00000000" w:rsidRPr="00000000" w14:paraId="000000C8">
      <w:pPr>
        <w:widowControl w:val="0"/>
        <w:jc w:val="both"/>
        <w:rPr>
          <w:b w:val="1"/>
          <w:sz w:val="24"/>
          <w:szCs w:val="24"/>
        </w:rPr>
      </w:pPr>
      <w:r w:rsidDel="00000000" w:rsidR="00000000" w:rsidRPr="00000000">
        <w:rPr>
          <w:b w:val="1"/>
          <w:sz w:val="24"/>
          <w:szCs w:val="24"/>
          <w:rtl w:val="0"/>
        </w:rPr>
        <w:t xml:space="preserve">15.- Escalamiento durante la instalación del enlace</w:t>
      </w:r>
    </w:p>
    <w:p w:rsidR="00000000" w:rsidDel="00000000" w:rsidP="00000000" w:rsidRDefault="00000000" w:rsidRPr="00000000" w14:paraId="000000C9">
      <w:pPr>
        <w:widowControl w:val="0"/>
        <w:ind w:left="420" w:firstLine="0"/>
        <w:rPr>
          <w:sz w:val="24"/>
          <w:szCs w:val="24"/>
        </w:rPr>
      </w:pPr>
      <w:r w:rsidDel="00000000" w:rsidR="00000000" w:rsidRPr="00000000">
        <w:rPr>
          <w:sz w:val="24"/>
          <w:szCs w:val="24"/>
          <w:rtl w:val="0"/>
        </w:rPr>
        <w:t xml:space="preserve">Se establecen las siguientes  condiciones, responsables y medios para el escalamiento:</w:t>
      </w:r>
    </w:p>
    <w:p w:rsidR="00000000" w:rsidDel="00000000" w:rsidP="00000000" w:rsidRDefault="00000000" w:rsidRPr="00000000" w14:paraId="000000CA">
      <w:pPr>
        <w:widowControl w:val="0"/>
        <w:ind w:left="420" w:firstLine="0"/>
        <w:rPr>
          <w:sz w:val="24"/>
          <w:szCs w:val="24"/>
        </w:rPr>
      </w:pPr>
      <w:r w:rsidDel="00000000" w:rsidR="00000000" w:rsidRPr="00000000">
        <w:rPr>
          <w:rtl w:val="0"/>
        </w:rPr>
      </w:r>
    </w:p>
    <w:p w:rsidR="00000000" w:rsidDel="00000000" w:rsidP="00000000" w:rsidRDefault="00000000" w:rsidRPr="00000000" w14:paraId="000000CB">
      <w:pPr>
        <w:widowControl w:val="0"/>
        <w:ind w:left="420" w:firstLine="0"/>
        <w:jc w:val="both"/>
        <w:rPr>
          <w:sz w:val="24"/>
          <w:szCs w:val="24"/>
        </w:rPr>
      </w:pPr>
      <w:r w:rsidDel="00000000" w:rsidR="00000000" w:rsidRPr="00000000">
        <w:rPr>
          <w:sz w:val="24"/>
          <w:szCs w:val="24"/>
          <w:rtl w:val="0"/>
        </w:rPr>
        <w:t xml:space="preserve">Por parte de Adjudicatario :</w:t>
      </w:r>
    </w:p>
    <w:tbl>
      <w:tblPr>
        <w:tblStyle w:val="Table1"/>
        <w:tblW w:w="897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5"/>
        <w:gridCol w:w="1775"/>
        <w:gridCol w:w="1655"/>
        <w:gridCol w:w="2100"/>
        <w:gridCol w:w="2715"/>
        <w:tblGridChange w:id="0">
          <w:tblGrid>
            <w:gridCol w:w="725"/>
            <w:gridCol w:w="1775"/>
            <w:gridCol w:w="1655"/>
            <w:gridCol w:w="2100"/>
            <w:gridCol w:w="2715"/>
          </w:tblGrid>
        </w:tblGridChange>
      </w:tblGrid>
      <w:tr>
        <w:tc>
          <w:tcPr>
            <w:shd w:fill="auto" w:val="clear"/>
            <w:tcMar>
              <w:top w:w="0.0" w:type="dxa"/>
              <w:left w:w="80.0" w:type="dxa"/>
              <w:bottom w:w="0.0" w:type="dxa"/>
              <w:right w:w="80.0" w:type="dxa"/>
            </w:tcMar>
            <w:vAlign w:val="top"/>
          </w:tcPr>
          <w:p w:rsidR="00000000" w:rsidDel="00000000" w:rsidP="00000000" w:rsidRDefault="00000000" w:rsidRPr="00000000" w14:paraId="000000CC">
            <w:pPr>
              <w:widowControl w:val="0"/>
              <w:jc w:val="center"/>
              <w:rPr>
                <w:sz w:val="24"/>
                <w:szCs w:val="24"/>
              </w:rPr>
            </w:pPr>
            <w:r w:rsidDel="00000000" w:rsidR="00000000" w:rsidRPr="00000000">
              <w:rPr>
                <w:sz w:val="24"/>
                <w:szCs w:val="24"/>
                <w:rtl w:val="0"/>
              </w:rPr>
              <w:t xml:space="preserve">Nivel</w:t>
            </w:r>
          </w:p>
        </w:tc>
        <w:tc>
          <w:tcPr>
            <w:shd w:fill="auto" w:val="clear"/>
            <w:tcMar>
              <w:top w:w="0.0" w:type="dxa"/>
              <w:left w:w="80.0" w:type="dxa"/>
              <w:bottom w:w="0.0" w:type="dxa"/>
              <w:right w:w="80.0" w:type="dxa"/>
            </w:tcMar>
            <w:vAlign w:val="top"/>
          </w:tcPr>
          <w:p w:rsidR="00000000" w:rsidDel="00000000" w:rsidP="00000000" w:rsidRDefault="00000000" w:rsidRPr="00000000" w14:paraId="000000CD">
            <w:pPr>
              <w:widowControl w:val="0"/>
              <w:jc w:val="center"/>
              <w:rPr>
                <w:sz w:val="24"/>
                <w:szCs w:val="24"/>
              </w:rPr>
            </w:pPr>
            <w:r w:rsidDel="00000000" w:rsidR="00000000" w:rsidRPr="00000000">
              <w:rPr>
                <w:sz w:val="24"/>
                <w:szCs w:val="24"/>
                <w:rtl w:val="0"/>
              </w:rPr>
              <w:t xml:space="preserve">Cargo</w:t>
            </w:r>
          </w:p>
        </w:tc>
        <w:tc>
          <w:tcPr>
            <w:shd w:fill="auto" w:val="clear"/>
            <w:tcMar>
              <w:top w:w="0.0" w:type="dxa"/>
              <w:left w:w="80.0" w:type="dxa"/>
              <w:bottom w:w="0.0" w:type="dxa"/>
              <w:right w:w="80.0" w:type="dxa"/>
            </w:tcMar>
            <w:vAlign w:val="top"/>
          </w:tcPr>
          <w:p w:rsidR="00000000" w:rsidDel="00000000" w:rsidP="00000000" w:rsidRDefault="00000000" w:rsidRPr="00000000" w14:paraId="000000CE">
            <w:pPr>
              <w:widowControl w:val="0"/>
              <w:jc w:val="center"/>
              <w:rPr>
                <w:sz w:val="24"/>
                <w:szCs w:val="24"/>
              </w:rPr>
            </w:pPr>
            <w:r w:rsidDel="00000000" w:rsidR="00000000" w:rsidRPr="00000000">
              <w:rPr>
                <w:sz w:val="24"/>
                <w:szCs w:val="24"/>
                <w:rtl w:val="0"/>
              </w:rPr>
              <w:t xml:space="preserve">Responsable</w:t>
            </w:r>
          </w:p>
        </w:tc>
        <w:tc>
          <w:tcPr>
            <w:shd w:fill="auto" w:val="clear"/>
            <w:tcMar>
              <w:top w:w="0.0" w:type="dxa"/>
              <w:left w:w="80.0" w:type="dxa"/>
              <w:bottom w:w="0.0" w:type="dxa"/>
              <w:right w:w="80.0" w:type="dxa"/>
            </w:tcMar>
            <w:vAlign w:val="top"/>
          </w:tcPr>
          <w:p w:rsidR="00000000" w:rsidDel="00000000" w:rsidP="00000000" w:rsidRDefault="00000000" w:rsidRPr="00000000" w14:paraId="000000CF">
            <w:pPr>
              <w:widowControl w:val="0"/>
              <w:jc w:val="center"/>
              <w:rPr>
                <w:sz w:val="24"/>
                <w:szCs w:val="24"/>
              </w:rPr>
            </w:pPr>
            <w:r w:rsidDel="00000000" w:rsidR="00000000" w:rsidRPr="00000000">
              <w:rPr>
                <w:sz w:val="24"/>
                <w:szCs w:val="24"/>
                <w:rtl w:val="0"/>
              </w:rPr>
              <w:t xml:space="preserve">Condición</w:t>
            </w:r>
          </w:p>
        </w:tc>
        <w:tc>
          <w:tcPr>
            <w:shd w:fill="auto" w:val="clear"/>
            <w:tcMar>
              <w:top w:w="0.0" w:type="dxa"/>
              <w:left w:w="80.0" w:type="dxa"/>
              <w:bottom w:w="0.0" w:type="dxa"/>
              <w:right w:w="80.0" w:type="dxa"/>
            </w:tcMar>
            <w:vAlign w:val="top"/>
          </w:tcPr>
          <w:p w:rsidR="00000000" w:rsidDel="00000000" w:rsidP="00000000" w:rsidRDefault="00000000" w:rsidRPr="00000000" w14:paraId="000000D0">
            <w:pPr>
              <w:widowControl w:val="0"/>
              <w:jc w:val="center"/>
              <w:rPr>
                <w:sz w:val="24"/>
                <w:szCs w:val="24"/>
              </w:rPr>
            </w:pPr>
            <w:r w:rsidDel="00000000" w:rsidR="00000000" w:rsidRPr="00000000">
              <w:rPr>
                <w:sz w:val="24"/>
                <w:szCs w:val="24"/>
                <w:rtl w:val="0"/>
              </w:rPr>
              <w:t xml:space="preserve">Teléfono / e-mail</w:t>
            </w:r>
          </w:p>
        </w:tc>
      </w:tr>
      <w:tr>
        <w:tc>
          <w:tcPr>
            <w:shd w:fill="auto" w:val="clear"/>
            <w:tcMar>
              <w:top w:w="0.0" w:type="dxa"/>
              <w:left w:w="80.0" w:type="dxa"/>
              <w:bottom w:w="0.0" w:type="dxa"/>
              <w:right w:w="80.0" w:type="dxa"/>
            </w:tcMar>
            <w:vAlign w:val="top"/>
          </w:tcPr>
          <w:p w:rsidR="00000000" w:rsidDel="00000000" w:rsidP="00000000" w:rsidRDefault="00000000" w:rsidRPr="00000000" w14:paraId="000000D1">
            <w:pPr>
              <w:widowControl w:val="0"/>
              <w:jc w:val="center"/>
              <w:rPr>
                <w:sz w:val="24"/>
                <w:szCs w:val="24"/>
              </w:rPr>
            </w:pPr>
            <w:r w:rsidDel="00000000" w:rsidR="00000000" w:rsidRPr="00000000">
              <w:rPr>
                <w:sz w:val="24"/>
                <w:szCs w:val="24"/>
                <w:rtl w:val="0"/>
              </w:rPr>
              <w:t xml:space="preserve">1</w:t>
            </w:r>
          </w:p>
        </w:tc>
        <w:tc>
          <w:tcPr>
            <w:shd w:fill="auto" w:val="clear"/>
            <w:tcMar>
              <w:top w:w="0.0" w:type="dxa"/>
              <w:left w:w="80.0" w:type="dxa"/>
              <w:bottom w:w="0.0" w:type="dxa"/>
              <w:right w:w="80.0" w:type="dxa"/>
            </w:tcMar>
            <w:vAlign w:val="top"/>
          </w:tcPr>
          <w:p w:rsidR="00000000" w:rsidDel="00000000" w:rsidP="00000000" w:rsidRDefault="00000000" w:rsidRPr="00000000" w14:paraId="000000D2">
            <w:pPr>
              <w:widowControl w:val="0"/>
              <w:jc w:val="center"/>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0D3">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0D4">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0D5">
            <w:pPr>
              <w:widowControl w:val="0"/>
              <w:rPr>
                <w:sz w:val="24"/>
                <w:szCs w:val="24"/>
              </w:rPr>
            </w:pPr>
            <w:r w:rsidDel="00000000" w:rsidR="00000000" w:rsidRPr="00000000">
              <w:rPr>
                <w:rtl w:val="0"/>
              </w:rPr>
            </w:r>
          </w:p>
        </w:tc>
      </w:tr>
      <w:tr>
        <w:tc>
          <w:tcPr>
            <w:shd w:fill="auto" w:val="clear"/>
            <w:tcMar>
              <w:top w:w="0.0" w:type="dxa"/>
              <w:left w:w="80.0" w:type="dxa"/>
              <w:bottom w:w="0.0" w:type="dxa"/>
              <w:right w:w="80.0" w:type="dxa"/>
            </w:tcMar>
            <w:vAlign w:val="top"/>
          </w:tcPr>
          <w:p w:rsidR="00000000" w:rsidDel="00000000" w:rsidP="00000000" w:rsidRDefault="00000000" w:rsidRPr="00000000" w14:paraId="000000D6">
            <w:pPr>
              <w:widowControl w:val="0"/>
              <w:jc w:val="center"/>
              <w:rPr>
                <w:sz w:val="24"/>
                <w:szCs w:val="24"/>
              </w:rPr>
            </w:pPr>
            <w:r w:rsidDel="00000000" w:rsidR="00000000" w:rsidRPr="00000000">
              <w:rPr>
                <w:sz w:val="24"/>
                <w:szCs w:val="24"/>
                <w:rtl w:val="0"/>
              </w:rPr>
              <w:t xml:space="preserve">2</w:t>
            </w:r>
          </w:p>
        </w:tc>
        <w:tc>
          <w:tcPr>
            <w:shd w:fill="auto" w:val="clear"/>
            <w:tcMar>
              <w:top w:w="0.0" w:type="dxa"/>
              <w:left w:w="80.0" w:type="dxa"/>
              <w:bottom w:w="0.0" w:type="dxa"/>
              <w:right w:w="80.0" w:type="dxa"/>
            </w:tcMar>
            <w:vAlign w:val="top"/>
          </w:tcPr>
          <w:p w:rsidR="00000000" w:rsidDel="00000000" w:rsidP="00000000" w:rsidRDefault="00000000" w:rsidRPr="00000000" w14:paraId="000000D7">
            <w:pPr>
              <w:widowControl w:val="0"/>
              <w:jc w:val="center"/>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0D8">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0D9">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0DA">
            <w:pPr>
              <w:widowControl w:val="0"/>
              <w:rPr>
                <w:sz w:val="24"/>
                <w:szCs w:val="24"/>
              </w:rPr>
            </w:pPr>
            <w:r w:rsidDel="00000000" w:rsidR="00000000" w:rsidRPr="00000000">
              <w:rPr>
                <w:rtl w:val="0"/>
              </w:rPr>
            </w:r>
          </w:p>
        </w:tc>
      </w:tr>
      <w:tr>
        <w:tc>
          <w:tcPr>
            <w:shd w:fill="auto" w:val="clear"/>
            <w:tcMar>
              <w:top w:w="0.0" w:type="dxa"/>
              <w:left w:w="80.0" w:type="dxa"/>
              <w:bottom w:w="0.0" w:type="dxa"/>
              <w:right w:w="80.0" w:type="dxa"/>
            </w:tcMar>
            <w:vAlign w:val="top"/>
          </w:tcPr>
          <w:p w:rsidR="00000000" w:rsidDel="00000000" w:rsidP="00000000" w:rsidRDefault="00000000" w:rsidRPr="00000000" w14:paraId="000000DB">
            <w:pPr>
              <w:widowControl w:val="0"/>
              <w:jc w:val="center"/>
              <w:rPr>
                <w:sz w:val="24"/>
                <w:szCs w:val="24"/>
              </w:rPr>
            </w:pPr>
            <w:r w:rsidDel="00000000" w:rsidR="00000000" w:rsidRPr="00000000">
              <w:rPr>
                <w:sz w:val="24"/>
                <w:szCs w:val="24"/>
                <w:rtl w:val="0"/>
              </w:rPr>
              <w:t xml:space="preserve">3</w:t>
            </w:r>
          </w:p>
        </w:tc>
        <w:tc>
          <w:tcPr>
            <w:shd w:fill="auto" w:val="clear"/>
            <w:tcMar>
              <w:top w:w="0.0" w:type="dxa"/>
              <w:left w:w="80.0" w:type="dxa"/>
              <w:bottom w:w="0.0" w:type="dxa"/>
              <w:right w:w="80.0" w:type="dxa"/>
            </w:tcMar>
            <w:vAlign w:val="top"/>
          </w:tcPr>
          <w:p w:rsidR="00000000" w:rsidDel="00000000" w:rsidP="00000000" w:rsidRDefault="00000000" w:rsidRPr="00000000" w14:paraId="000000DC">
            <w:pPr>
              <w:widowControl w:val="0"/>
              <w:jc w:val="center"/>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0DD">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0DE">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0DF">
            <w:pPr>
              <w:widowControl w:val="0"/>
              <w:rPr>
                <w:sz w:val="24"/>
                <w:szCs w:val="24"/>
              </w:rPr>
            </w:pPr>
            <w:r w:rsidDel="00000000" w:rsidR="00000000" w:rsidRPr="00000000">
              <w:rPr>
                <w:rtl w:val="0"/>
              </w:rPr>
            </w:r>
          </w:p>
        </w:tc>
      </w:tr>
    </w:tbl>
    <w:p w:rsidR="00000000" w:rsidDel="00000000" w:rsidP="00000000" w:rsidRDefault="00000000" w:rsidRPr="00000000" w14:paraId="000000E0">
      <w:pPr>
        <w:widowControl w:val="0"/>
        <w:ind w:firstLine="720"/>
        <w:jc w:val="both"/>
        <w:rPr>
          <w:sz w:val="24"/>
          <w:szCs w:val="24"/>
        </w:rPr>
      </w:pPr>
      <w:r w:rsidDel="00000000" w:rsidR="00000000" w:rsidRPr="00000000">
        <w:rPr>
          <w:sz w:val="24"/>
          <w:szCs w:val="24"/>
          <w:rtl w:val="0"/>
        </w:rPr>
        <w:t xml:space="preserve">Por  parte del Cliente:</w:t>
      </w:r>
    </w:p>
    <w:tbl>
      <w:tblPr>
        <w:tblStyle w:val="Table2"/>
        <w:tblW w:w="896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1845"/>
        <w:gridCol w:w="1865"/>
        <w:gridCol w:w="2685"/>
        <w:gridCol w:w="1860"/>
        <w:tblGridChange w:id="0">
          <w:tblGrid>
            <w:gridCol w:w="705"/>
            <w:gridCol w:w="1845"/>
            <w:gridCol w:w="1865"/>
            <w:gridCol w:w="2685"/>
            <w:gridCol w:w="1860"/>
          </w:tblGrid>
        </w:tblGridChange>
      </w:tblGrid>
      <w:tr>
        <w:tc>
          <w:tcPr>
            <w:shd w:fill="auto" w:val="clear"/>
            <w:tcMar>
              <w:top w:w="0.0" w:type="dxa"/>
              <w:left w:w="80.0" w:type="dxa"/>
              <w:bottom w:w="0.0" w:type="dxa"/>
              <w:right w:w="80.0" w:type="dxa"/>
            </w:tcMar>
            <w:vAlign w:val="top"/>
          </w:tcPr>
          <w:p w:rsidR="00000000" w:rsidDel="00000000" w:rsidP="00000000" w:rsidRDefault="00000000" w:rsidRPr="00000000" w14:paraId="000000E1">
            <w:pPr>
              <w:widowControl w:val="0"/>
              <w:rPr>
                <w:sz w:val="24"/>
                <w:szCs w:val="24"/>
              </w:rPr>
            </w:pPr>
            <w:r w:rsidDel="00000000" w:rsidR="00000000" w:rsidRPr="00000000">
              <w:rPr>
                <w:sz w:val="24"/>
                <w:szCs w:val="24"/>
                <w:rtl w:val="0"/>
              </w:rPr>
              <w:t xml:space="preserve">Nivel</w:t>
            </w:r>
          </w:p>
        </w:tc>
        <w:tc>
          <w:tcPr>
            <w:shd w:fill="auto" w:val="clear"/>
            <w:tcMar>
              <w:top w:w="0.0" w:type="dxa"/>
              <w:left w:w="80.0" w:type="dxa"/>
              <w:bottom w:w="0.0" w:type="dxa"/>
              <w:right w:w="80.0" w:type="dxa"/>
            </w:tcMar>
            <w:vAlign w:val="top"/>
          </w:tcPr>
          <w:p w:rsidR="00000000" w:rsidDel="00000000" w:rsidP="00000000" w:rsidRDefault="00000000" w:rsidRPr="00000000" w14:paraId="000000E2">
            <w:pPr>
              <w:widowControl w:val="0"/>
              <w:rPr>
                <w:sz w:val="24"/>
                <w:szCs w:val="24"/>
              </w:rPr>
            </w:pPr>
            <w:r w:rsidDel="00000000" w:rsidR="00000000" w:rsidRPr="00000000">
              <w:rPr>
                <w:sz w:val="24"/>
                <w:szCs w:val="24"/>
                <w:rtl w:val="0"/>
              </w:rPr>
              <w:t xml:space="preserve">Cargo</w:t>
            </w:r>
          </w:p>
        </w:tc>
        <w:tc>
          <w:tcPr>
            <w:shd w:fill="auto" w:val="clear"/>
            <w:tcMar>
              <w:top w:w="0.0" w:type="dxa"/>
              <w:left w:w="80.0" w:type="dxa"/>
              <w:bottom w:w="0.0" w:type="dxa"/>
              <w:right w:w="80.0" w:type="dxa"/>
            </w:tcMar>
            <w:vAlign w:val="top"/>
          </w:tcPr>
          <w:p w:rsidR="00000000" w:rsidDel="00000000" w:rsidP="00000000" w:rsidRDefault="00000000" w:rsidRPr="00000000" w14:paraId="000000E3">
            <w:pPr>
              <w:widowControl w:val="0"/>
              <w:rPr>
                <w:sz w:val="24"/>
                <w:szCs w:val="24"/>
              </w:rPr>
            </w:pPr>
            <w:r w:rsidDel="00000000" w:rsidR="00000000" w:rsidRPr="00000000">
              <w:rPr>
                <w:sz w:val="24"/>
                <w:szCs w:val="24"/>
                <w:rtl w:val="0"/>
              </w:rPr>
              <w:t xml:space="preserve">Responsable</w:t>
            </w:r>
          </w:p>
        </w:tc>
        <w:tc>
          <w:tcPr>
            <w:shd w:fill="auto" w:val="clear"/>
            <w:tcMar>
              <w:top w:w="0.0" w:type="dxa"/>
              <w:left w:w="80.0" w:type="dxa"/>
              <w:bottom w:w="0.0" w:type="dxa"/>
              <w:right w:w="80.0" w:type="dxa"/>
            </w:tcMar>
            <w:vAlign w:val="top"/>
          </w:tcPr>
          <w:p w:rsidR="00000000" w:rsidDel="00000000" w:rsidP="00000000" w:rsidRDefault="00000000" w:rsidRPr="00000000" w14:paraId="000000E4">
            <w:pPr>
              <w:widowControl w:val="0"/>
              <w:ind w:left="420" w:firstLine="0"/>
              <w:jc w:val="center"/>
              <w:rPr>
                <w:sz w:val="24"/>
                <w:szCs w:val="24"/>
              </w:rPr>
            </w:pPr>
            <w:r w:rsidDel="00000000" w:rsidR="00000000" w:rsidRPr="00000000">
              <w:rPr>
                <w:sz w:val="24"/>
                <w:szCs w:val="24"/>
                <w:rtl w:val="0"/>
              </w:rPr>
              <w:t xml:space="preserve">Condición</w:t>
            </w:r>
          </w:p>
        </w:tc>
        <w:tc>
          <w:tcPr>
            <w:shd w:fill="auto" w:val="clear"/>
            <w:tcMar>
              <w:top w:w="0.0" w:type="dxa"/>
              <w:left w:w="80.0" w:type="dxa"/>
              <w:bottom w:w="0.0" w:type="dxa"/>
              <w:right w:w="80.0" w:type="dxa"/>
            </w:tcMar>
            <w:vAlign w:val="top"/>
          </w:tcPr>
          <w:p w:rsidR="00000000" w:rsidDel="00000000" w:rsidP="00000000" w:rsidRDefault="00000000" w:rsidRPr="00000000" w14:paraId="000000E5">
            <w:pPr>
              <w:widowControl w:val="0"/>
              <w:ind w:left="420" w:firstLine="0"/>
              <w:jc w:val="center"/>
              <w:rPr>
                <w:sz w:val="24"/>
                <w:szCs w:val="24"/>
              </w:rPr>
            </w:pPr>
            <w:r w:rsidDel="00000000" w:rsidR="00000000" w:rsidRPr="00000000">
              <w:rPr>
                <w:sz w:val="24"/>
                <w:szCs w:val="24"/>
                <w:rtl w:val="0"/>
              </w:rPr>
              <w:t xml:space="preserve">Teléfono</w:t>
            </w:r>
          </w:p>
        </w:tc>
      </w:tr>
      <w:tr>
        <w:tc>
          <w:tcPr>
            <w:shd w:fill="auto" w:val="clear"/>
            <w:tcMar>
              <w:top w:w="0.0" w:type="dxa"/>
              <w:left w:w="80.0" w:type="dxa"/>
              <w:bottom w:w="0.0" w:type="dxa"/>
              <w:right w:w="80.0" w:type="dxa"/>
            </w:tcMar>
            <w:vAlign w:val="top"/>
          </w:tcPr>
          <w:p w:rsidR="00000000" w:rsidDel="00000000" w:rsidP="00000000" w:rsidRDefault="00000000" w:rsidRPr="00000000" w14:paraId="000000E6">
            <w:pPr>
              <w:widowControl w:val="0"/>
              <w:rPr>
                <w:sz w:val="24"/>
                <w:szCs w:val="24"/>
              </w:rPr>
            </w:pPr>
            <w:r w:rsidDel="00000000" w:rsidR="00000000" w:rsidRPr="00000000">
              <w:rPr>
                <w:sz w:val="24"/>
                <w:szCs w:val="24"/>
                <w:rtl w:val="0"/>
              </w:rPr>
              <w:t xml:space="preserve">1</w:t>
            </w:r>
          </w:p>
        </w:tc>
        <w:tc>
          <w:tcPr>
            <w:shd w:fill="auto" w:val="clear"/>
            <w:tcMar>
              <w:top w:w="0.0" w:type="dxa"/>
              <w:left w:w="80.0" w:type="dxa"/>
              <w:bottom w:w="0.0" w:type="dxa"/>
              <w:right w:w="80.0" w:type="dxa"/>
            </w:tcMar>
            <w:vAlign w:val="top"/>
          </w:tcPr>
          <w:p w:rsidR="00000000" w:rsidDel="00000000" w:rsidP="00000000" w:rsidRDefault="00000000" w:rsidRPr="00000000" w14:paraId="000000E7">
            <w:pPr>
              <w:widowControl w:val="0"/>
              <w:rPr>
                <w:sz w:val="24"/>
                <w:szCs w:val="24"/>
              </w:rPr>
            </w:pPr>
            <w:r w:rsidDel="00000000" w:rsidR="00000000" w:rsidRPr="00000000">
              <w:rPr>
                <w:sz w:val="24"/>
                <w:szCs w:val="24"/>
                <w:rtl w:val="0"/>
              </w:rPr>
              <w:t xml:space="preserve">Contacto 1</w:t>
            </w:r>
          </w:p>
        </w:tc>
        <w:tc>
          <w:tcPr>
            <w:shd w:fill="auto" w:val="clear"/>
            <w:tcMar>
              <w:top w:w="0.0" w:type="dxa"/>
              <w:left w:w="80.0" w:type="dxa"/>
              <w:bottom w:w="0.0" w:type="dxa"/>
              <w:right w:w="80.0" w:type="dxa"/>
            </w:tcMar>
            <w:vAlign w:val="top"/>
          </w:tcPr>
          <w:p w:rsidR="00000000" w:rsidDel="00000000" w:rsidP="00000000" w:rsidRDefault="00000000" w:rsidRPr="00000000" w14:paraId="000000E8">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0E9">
            <w:pPr>
              <w:widowControl w:val="0"/>
              <w:rPr>
                <w:sz w:val="24"/>
                <w:szCs w:val="24"/>
              </w:rPr>
            </w:pPr>
            <w:r w:rsidDel="00000000" w:rsidR="00000000" w:rsidRPr="00000000">
              <w:rPr>
                <w:sz w:val="24"/>
                <w:szCs w:val="24"/>
                <w:rtl w:val="0"/>
              </w:rPr>
              <w:t xml:space="preserve">24 horas de retraso de la acción pendiente del Cliente.</w:t>
            </w:r>
          </w:p>
        </w:tc>
        <w:tc>
          <w:tcPr>
            <w:shd w:fill="auto" w:val="clear"/>
            <w:tcMar>
              <w:top w:w="0.0" w:type="dxa"/>
              <w:left w:w="80.0" w:type="dxa"/>
              <w:bottom w:w="0.0" w:type="dxa"/>
              <w:right w:w="80.0" w:type="dxa"/>
            </w:tcMar>
            <w:vAlign w:val="top"/>
          </w:tcPr>
          <w:p w:rsidR="00000000" w:rsidDel="00000000" w:rsidP="00000000" w:rsidRDefault="00000000" w:rsidRPr="00000000" w14:paraId="000000EA">
            <w:pPr>
              <w:widowControl w:val="0"/>
              <w:rPr>
                <w:sz w:val="24"/>
                <w:szCs w:val="24"/>
              </w:rPr>
            </w:pPr>
            <w:r w:rsidDel="00000000" w:rsidR="00000000" w:rsidRPr="00000000">
              <w:rPr>
                <w:rtl w:val="0"/>
              </w:rPr>
            </w:r>
          </w:p>
        </w:tc>
      </w:tr>
      <w:tr>
        <w:tc>
          <w:tcPr>
            <w:shd w:fill="auto" w:val="clear"/>
            <w:tcMar>
              <w:top w:w="0.0" w:type="dxa"/>
              <w:left w:w="80.0" w:type="dxa"/>
              <w:bottom w:w="0.0" w:type="dxa"/>
              <w:right w:w="80.0" w:type="dxa"/>
            </w:tcMar>
            <w:vAlign w:val="top"/>
          </w:tcPr>
          <w:p w:rsidR="00000000" w:rsidDel="00000000" w:rsidP="00000000" w:rsidRDefault="00000000" w:rsidRPr="00000000" w14:paraId="000000EB">
            <w:pPr>
              <w:widowControl w:val="0"/>
              <w:rPr>
                <w:sz w:val="24"/>
                <w:szCs w:val="24"/>
              </w:rPr>
            </w:pPr>
            <w:r w:rsidDel="00000000" w:rsidR="00000000" w:rsidRPr="00000000">
              <w:rPr>
                <w:sz w:val="24"/>
                <w:szCs w:val="24"/>
                <w:rtl w:val="0"/>
              </w:rPr>
              <w:t xml:space="preserve">2</w:t>
            </w:r>
          </w:p>
        </w:tc>
        <w:tc>
          <w:tcPr>
            <w:shd w:fill="auto" w:val="clear"/>
            <w:tcMar>
              <w:top w:w="0.0" w:type="dxa"/>
              <w:left w:w="80.0" w:type="dxa"/>
              <w:bottom w:w="0.0" w:type="dxa"/>
              <w:right w:w="80.0" w:type="dxa"/>
            </w:tcMar>
            <w:vAlign w:val="top"/>
          </w:tcPr>
          <w:p w:rsidR="00000000" w:rsidDel="00000000" w:rsidP="00000000" w:rsidRDefault="00000000" w:rsidRPr="00000000" w14:paraId="000000EC">
            <w:pPr>
              <w:widowControl w:val="0"/>
              <w:rPr>
                <w:sz w:val="24"/>
                <w:szCs w:val="24"/>
              </w:rPr>
            </w:pPr>
            <w:r w:rsidDel="00000000" w:rsidR="00000000" w:rsidRPr="00000000">
              <w:rPr>
                <w:sz w:val="24"/>
                <w:szCs w:val="24"/>
                <w:rtl w:val="0"/>
              </w:rPr>
              <w:t xml:space="preserve">Contacto 2</w:t>
            </w:r>
          </w:p>
        </w:tc>
        <w:tc>
          <w:tcPr>
            <w:shd w:fill="auto" w:val="clear"/>
            <w:tcMar>
              <w:top w:w="0.0" w:type="dxa"/>
              <w:left w:w="80.0" w:type="dxa"/>
              <w:bottom w:w="0.0" w:type="dxa"/>
              <w:right w:w="80.0" w:type="dxa"/>
            </w:tcMar>
            <w:vAlign w:val="top"/>
          </w:tcPr>
          <w:p w:rsidR="00000000" w:rsidDel="00000000" w:rsidP="00000000" w:rsidRDefault="00000000" w:rsidRPr="00000000" w14:paraId="000000ED">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0EE">
            <w:pPr>
              <w:widowControl w:val="0"/>
              <w:rPr>
                <w:sz w:val="24"/>
                <w:szCs w:val="24"/>
              </w:rPr>
            </w:pPr>
            <w:r w:rsidDel="00000000" w:rsidR="00000000" w:rsidRPr="00000000">
              <w:rPr>
                <w:sz w:val="24"/>
                <w:szCs w:val="24"/>
                <w:rtl w:val="0"/>
              </w:rPr>
              <w:t xml:space="preserve">48 horas de retraso de la acción pendiente del Cliente</w:t>
            </w:r>
          </w:p>
        </w:tc>
        <w:tc>
          <w:tcPr>
            <w:shd w:fill="auto" w:val="clear"/>
            <w:tcMar>
              <w:top w:w="0.0" w:type="dxa"/>
              <w:left w:w="80.0" w:type="dxa"/>
              <w:bottom w:w="0.0" w:type="dxa"/>
              <w:right w:w="80.0" w:type="dxa"/>
            </w:tcMar>
            <w:vAlign w:val="top"/>
          </w:tcPr>
          <w:p w:rsidR="00000000" w:rsidDel="00000000" w:rsidP="00000000" w:rsidRDefault="00000000" w:rsidRPr="00000000" w14:paraId="000000EF">
            <w:pPr>
              <w:widowControl w:val="0"/>
              <w:rPr>
                <w:sz w:val="24"/>
                <w:szCs w:val="24"/>
              </w:rPr>
            </w:pPr>
            <w:r w:rsidDel="00000000" w:rsidR="00000000" w:rsidRPr="00000000">
              <w:rPr>
                <w:rtl w:val="0"/>
              </w:rPr>
            </w:r>
          </w:p>
        </w:tc>
      </w:tr>
    </w:tbl>
    <w:p w:rsidR="00000000" w:rsidDel="00000000" w:rsidP="00000000" w:rsidRDefault="00000000" w:rsidRPr="00000000" w14:paraId="000000F0">
      <w:pPr>
        <w:widowControl w:val="0"/>
        <w:jc w:val="both"/>
        <w:rPr>
          <w:sz w:val="24"/>
          <w:szCs w:val="24"/>
        </w:rPr>
      </w:pPr>
      <w:r w:rsidDel="00000000" w:rsidR="00000000" w:rsidRPr="00000000">
        <w:rPr>
          <w:rtl w:val="0"/>
        </w:rPr>
      </w:r>
    </w:p>
    <w:p w:rsidR="00000000" w:rsidDel="00000000" w:rsidP="00000000" w:rsidRDefault="00000000" w:rsidRPr="00000000" w14:paraId="000000F1">
      <w:pPr>
        <w:widowControl w:val="0"/>
        <w:jc w:val="both"/>
        <w:rPr>
          <w:b w:val="1"/>
          <w:sz w:val="24"/>
          <w:szCs w:val="24"/>
        </w:rPr>
      </w:pPr>
      <w:r w:rsidDel="00000000" w:rsidR="00000000" w:rsidRPr="00000000">
        <w:rPr>
          <w:b w:val="1"/>
          <w:sz w:val="24"/>
          <w:szCs w:val="24"/>
          <w:rtl w:val="0"/>
        </w:rPr>
        <w:t xml:space="preserve">16.- Escalamiento para la Restauración del enlace o servicio</w:t>
      </w:r>
    </w:p>
    <w:p w:rsidR="00000000" w:rsidDel="00000000" w:rsidP="00000000" w:rsidRDefault="00000000" w:rsidRPr="00000000" w14:paraId="000000F2">
      <w:pPr>
        <w:widowControl w:val="0"/>
        <w:ind w:left="420" w:firstLine="0"/>
        <w:jc w:val="both"/>
        <w:rPr>
          <w:sz w:val="24"/>
          <w:szCs w:val="24"/>
        </w:rPr>
      </w:pPr>
      <w:r w:rsidDel="00000000" w:rsidR="00000000" w:rsidRPr="00000000">
        <w:rPr>
          <w:sz w:val="24"/>
          <w:szCs w:val="24"/>
          <w:rtl w:val="0"/>
        </w:rPr>
        <w:t xml:space="preserve">Se establecen las siguientes  condiciones, responsables y medios para el escalamiento:</w:t>
      </w:r>
    </w:p>
    <w:p w:rsidR="00000000" w:rsidDel="00000000" w:rsidP="00000000" w:rsidRDefault="00000000" w:rsidRPr="00000000" w14:paraId="000000F3">
      <w:pPr>
        <w:widowControl w:val="0"/>
        <w:ind w:left="420" w:firstLine="0"/>
        <w:jc w:val="both"/>
        <w:rPr>
          <w:sz w:val="24"/>
          <w:szCs w:val="24"/>
        </w:rPr>
      </w:pPr>
      <w:r w:rsidDel="00000000" w:rsidR="00000000" w:rsidRPr="00000000">
        <w:rPr>
          <w:sz w:val="24"/>
          <w:szCs w:val="24"/>
          <w:rtl w:val="0"/>
        </w:rPr>
        <w:t xml:space="preserve">Por parte de Adjudicatario:</w:t>
      </w:r>
    </w:p>
    <w:tbl>
      <w:tblPr>
        <w:tblStyle w:val="Table3"/>
        <w:tblW w:w="896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5"/>
        <w:gridCol w:w="1650"/>
        <w:gridCol w:w="2145"/>
        <w:gridCol w:w="1830"/>
        <w:gridCol w:w="2460"/>
        <w:tblGridChange w:id="0">
          <w:tblGrid>
            <w:gridCol w:w="875"/>
            <w:gridCol w:w="1650"/>
            <w:gridCol w:w="2145"/>
            <w:gridCol w:w="1830"/>
            <w:gridCol w:w="2460"/>
          </w:tblGrid>
        </w:tblGridChange>
      </w:tblGrid>
      <w:tr>
        <w:tc>
          <w:tcPr>
            <w:shd w:fill="auto" w:val="clear"/>
            <w:tcMar>
              <w:top w:w="0.0" w:type="dxa"/>
              <w:left w:w="80.0" w:type="dxa"/>
              <w:bottom w:w="0.0" w:type="dxa"/>
              <w:right w:w="80.0" w:type="dxa"/>
            </w:tcMar>
            <w:vAlign w:val="top"/>
          </w:tcPr>
          <w:p w:rsidR="00000000" w:rsidDel="00000000" w:rsidP="00000000" w:rsidRDefault="00000000" w:rsidRPr="00000000" w14:paraId="000000F4">
            <w:pPr>
              <w:widowControl w:val="0"/>
              <w:jc w:val="center"/>
              <w:rPr>
                <w:sz w:val="24"/>
                <w:szCs w:val="24"/>
              </w:rPr>
            </w:pPr>
            <w:r w:rsidDel="00000000" w:rsidR="00000000" w:rsidRPr="00000000">
              <w:rPr>
                <w:sz w:val="24"/>
                <w:szCs w:val="24"/>
                <w:rtl w:val="0"/>
              </w:rPr>
              <w:t xml:space="preserve">Nivel</w:t>
            </w:r>
          </w:p>
        </w:tc>
        <w:tc>
          <w:tcPr>
            <w:shd w:fill="auto" w:val="clear"/>
            <w:tcMar>
              <w:top w:w="0.0" w:type="dxa"/>
              <w:left w:w="80.0" w:type="dxa"/>
              <w:bottom w:w="0.0" w:type="dxa"/>
              <w:right w:w="80.0" w:type="dxa"/>
            </w:tcMar>
            <w:vAlign w:val="top"/>
          </w:tcPr>
          <w:p w:rsidR="00000000" w:rsidDel="00000000" w:rsidP="00000000" w:rsidRDefault="00000000" w:rsidRPr="00000000" w14:paraId="000000F5">
            <w:pPr>
              <w:widowControl w:val="0"/>
              <w:ind w:left="420" w:firstLine="0"/>
              <w:jc w:val="both"/>
              <w:rPr>
                <w:sz w:val="24"/>
                <w:szCs w:val="24"/>
              </w:rPr>
            </w:pPr>
            <w:r w:rsidDel="00000000" w:rsidR="00000000" w:rsidRPr="00000000">
              <w:rPr>
                <w:sz w:val="24"/>
                <w:szCs w:val="24"/>
                <w:rtl w:val="0"/>
              </w:rPr>
              <w:t xml:space="preserve">Cargo</w:t>
            </w:r>
          </w:p>
        </w:tc>
        <w:tc>
          <w:tcPr>
            <w:shd w:fill="auto" w:val="clear"/>
            <w:tcMar>
              <w:top w:w="0.0" w:type="dxa"/>
              <w:left w:w="80.0" w:type="dxa"/>
              <w:bottom w:w="0.0" w:type="dxa"/>
              <w:right w:w="80.0" w:type="dxa"/>
            </w:tcMar>
            <w:vAlign w:val="top"/>
          </w:tcPr>
          <w:p w:rsidR="00000000" w:rsidDel="00000000" w:rsidP="00000000" w:rsidRDefault="00000000" w:rsidRPr="00000000" w14:paraId="000000F6">
            <w:pPr>
              <w:widowControl w:val="0"/>
              <w:ind w:left="420" w:firstLine="0"/>
              <w:jc w:val="both"/>
              <w:rPr>
                <w:sz w:val="24"/>
                <w:szCs w:val="24"/>
              </w:rPr>
            </w:pPr>
            <w:r w:rsidDel="00000000" w:rsidR="00000000" w:rsidRPr="00000000">
              <w:rPr>
                <w:sz w:val="24"/>
                <w:szCs w:val="24"/>
                <w:rtl w:val="0"/>
              </w:rPr>
              <w:t xml:space="preserve">Responsable</w:t>
            </w:r>
          </w:p>
        </w:tc>
        <w:tc>
          <w:tcPr>
            <w:shd w:fill="auto" w:val="clear"/>
            <w:tcMar>
              <w:top w:w="0.0" w:type="dxa"/>
              <w:left w:w="80.0" w:type="dxa"/>
              <w:bottom w:w="0.0" w:type="dxa"/>
              <w:right w:w="80.0" w:type="dxa"/>
            </w:tcMar>
            <w:vAlign w:val="top"/>
          </w:tcPr>
          <w:p w:rsidR="00000000" w:rsidDel="00000000" w:rsidP="00000000" w:rsidRDefault="00000000" w:rsidRPr="00000000" w14:paraId="000000F7">
            <w:pPr>
              <w:widowControl w:val="0"/>
              <w:jc w:val="both"/>
              <w:rPr>
                <w:sz w:val="24"/>
                <w:szCs w:val="24"/>
              </w:rPr>
            </w:pPr>
            <w:r w:rsidDel="00000000" w:rsidR="00000000" w:rsidRPr="00000000">
              <w:rPr>
                <w:sz w:val="24"/>
                <w:szCs w:val="24"/>
                <w:rtl w:val="0"/>
              </w:rPr>
              <w:t xml:space="preserve">  Condición</w:t>
            </w:r>
          </w:p>
        </w:tc>
        <w:tc>
          <w:tcPr>
            <w:shd w:fill="auto" w:val="clear"/>
            <w:tcMar>
              <w:top w:w="0.0" w:type="dxa"/>
              <w:left w:w="80.0" w:type="dxa"/>
              <w:bottom w:w="0.0" w:type="dxa"/>
              <w:right w:w="80.0" w:type="dxa"/>
            </w:tcMar>
            <w:vAlign w:val="top"/>
          </w:tcPr>
          <w:p w:rsidR="00000000" w:rsidDel="00000000" w:rsidP="00000000" w:rsidRDefault="00000000" w:rsidRPr="00000000" w14:paraId="000000F8">
            <w:pPr>
              <w:widowControl w:val="0"/>
              <w:ind w:left="420" w:firstLine="0"/>
              <w:jc w:val="both"/>
              <w:rPr>
                <w:sz w:val="24"/>
                <w:szCs w:val="24"/>
              </w:rPr>
            </w:pPr>
            <w:r w:rsidDel="00000000" w:rsidR="00000000" w:rsidRPr="00000000">
              <w:rPr>
                <w:sz w:val="24"/>
                <w:szCs w:val="24"/>
                <w:rtl w:val="0"/>
              </w:rPr>
              <w:t xml:space="preserve">Teléfono / e-mail</w:t>
            </w:r>
          </w:p>
        </w:tc>
      </w:tr>
      <w:tr>
        <w:tc>
          <w:tcPr>
            <w:shd w:fill="auto" w:val="clear"/>
            <w:tcMar>
              <w:top w:w="0.0" w:type="dxa"/>
              <w:left w:w="80.0" w:type="dxa"/>
              <w:bottom w:w="0.0" w:type="dxa"/>
              <w:right w:w="80.0" w:type="dxa"/>
            </w:tcMar>
            <w:vAlign w:val="top"/>
          </w:tcPr>
          <w:p w:rsidR="00000000" w:rsidDel="00000000" w:rsidP="00000000" w:rsidRDefault="00000000" w:rsidRPr="00000000" w14:paraId="000000F9">
            <w:pPr>
              <w:widowControl w:val="0"/>
              <w:ind w:left="420" w:firstLine="0"/>
              <w:rPr>
                <w:sz w:val="24"/>
                <w:szCs w:val="24"/>
              </w:rPr>
            </w:pPr>
            <w:r w:rsidDel="00000000" w:rsidR="00000000" w:rsidRPr="00000000">
              <w:rPr>
                <w:sz w:val="24"/>
                <w:szCs w:val="24"/>
                <w:rtl w:val="0"/>
              </w:rPr>
              <w:t xml:space="preserve">1</w:t>
            </w:r>
          </w:p>
        </w:tc>
        <w:tc>
          <w:tcPr>
            <w:shd w:fill="auto" w:val="clear"/>
            <w:tcMar>
              <w:top w:w="0.0" w:type="dxa"/>
              <w:left w:w="80.0" w:type="dxa"/>
              <w:bottom w:w="0.0" w:type="dxa"/>
              <w:right w:w="80.0" w:type="dxa"/>
            </w:tcMar>
            <w:vAlign w:val="top"/>
          </w:tcPr>
          <w:p w:rsidR="00000000" w:rsidDel="00000000" w:rsidP="00000000" w:rsidRDefault="00000000" w:rsidRPr="00000000" w14:paraId="000000FA">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0FB">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0FC">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0FD">
            <w:pPr>
              <w:widowControl w:val="0"/>
              <w:rPr>
                <w:sz w:val="24"/>
                <w:szCs w:val="24"/>
              </w:rPr>
            </w:pPr>
            <w:r w:rsidDel="00000000" w:rsidR="00000000" w:rsidRPr="00000000">
              <w:rPr>
                <w:rtl w:val="0"/>
              </w:rPr>
            </w:r>
          </w:p>
        </w:tc>
      </w:tr>
      <w:tr>
        <w:tc>
          <w:tcPr>
            <w:shd w:fill="auto" w:val="clear"/>
            <w:tcMar>
              <w:top w:w="0.0" w:type="dxa"/>
              <w:left w:w="80.0" w:type="dxa"/>
              <w:bottom w:w="0.0" w:type="dxa"/>
              <w:right w:w="80.0" w:type="dxa"/>
            </w:tcMar>
            <w:vAlign w:val="top"/>
          </w:tcPr>
          <w:p w:rsidR="00000000" w:rsidDel="00000000" w:rsidP="00000000" w:rsidRDefault="00000000" w:rsidRPr="00000000" w14:paraId="000000FE">
            <w:pPr>
              <w:widowControl w:val="0"/>
              <w:ind w:left="420" w:firstLine="0"/>
              <w:rPr>
                <w:sz w:val="24"/>
                <w:szCs w:val="24"/>
              </w:rPr>
            </w:pPr>
            <w:r w:rsidDel="00000000" w:rsidR="00000000" w:rsidRPr="00000000">
              <w:rPr>
                <w:sz w:val="24"/>
                <w:szCs w:val="24"/>
                <w:rtl w:val="0"/>
              </w:rPr>
              <w:t xml:space="preserve">2</w:t>
            </w:r>
          </w:p>
        </w:tc>
        <w:tc>
          <w:tcPr>
            <w:shd w:fill="auto" w:val="clear"/>
            <w:tcMar>
              <w:top w:w="0.0" w:type="dxa"/>
              <w:left w:w="80.0" w:type="dxa"/>
              <w:bottom w:w="0.0" w:type="dxa"/>
              <w:right w:w="80.0" w:type="dxa"/>
            </w:tcMar>
            <w:vAlign w:val="top"/>
          </w:tcPr>
          <w:p w:rsidR="00000000" w:rsidDel="00000000" w:rsidP="00000000" w:rsidRDefault="00000000" w:rsidRPr="00000000" w14:paraId="000000FF">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100">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101">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102">
            <w:pPr>
              <w:widowControl w:val="0"/>
              <w:rPr>
                <w:sz w:val="24"/>
                <w:szCs w:val="24"/>
              </w:rPr>
            </w:pPr>
            <w:r w:rsidDel="00000000" w:rsidR="00000000" w:rsidRPr="00000000">
              <w:rPr>
                <w:rtl w:val="0"/>
              </w:rPr>
            </w:r>
          </w:p>
        </w:tc>
      </w:tr>
      <w:tr>
        <w:tc>
          <w:tcPr>
            <w:shd w:fill="auto" w:val="clear"/>
            <w:tcMar>
              <w:top w:w="0.0" w:type="dxa"/>
              <w:left w:w="80.0" w:type="dxa"/>
              <w:bottom w:w="0.0" w:type="dxa"/>
              <w:right w:w="80.0" w:type="dxa"/>
            </w:tcMar>
            <w:vAlign w:val="top"/>
          </w:tcPr>
          <w:p w:rsidR="00000000" w:rsidDel="00000000" w:rsidP="00000000" w:rsidRDefault="00000000" w:rsidRPr="00000000" w14:paraId="00000103">
            <w:pPr>
              <w:widowControl w:val="0"/>
              <w:ind w:left="420" w:firstLine="0"/>
              <w:rPr>
                <w:sz w:val="24"/>
                <w:szCs w:val="24"/>
              </w:rPr>
            </w:pPr>
            <w:r w:rsidDel="00000000" w:rsidR="00000000" w:rsidRPr="00000000">
              <w:rPr>
                <w:sz w:val="24"/>
                <w:szCs w:val="24"/>
                <w:rtl w:val="0"/>
              </w:rPr>
              <w:t xml:space="preserve">3</w:t>
            </w:r>
          </w:p>
        </w:tc>
        <w:tc>
          <w:tcPr>
            <w:shd w:fill="auto" w:val="clear"/>
            <w:tcMar>
              <w:top w:w="0.0" w:type="dxa"/>
              <w:left w:w="80.0" w:type="dxa"/>
              <w:bottom w:w="0.0" w:type="dxa"/>
              <w:right w:w="80.0" w:type="dxa"/>
            </w:tcMar>
            <w:vAlign w:val="top"/>
          </w:tcPr>
          <w:p w:rsidR="00000000" w:rsidDel="00000000" w:rsidP="00000000" w:rsidRDefault="00000000" w:rsidRPr="00000000" w14:paraId="00000104">
            <w:pPr>
              <w:widowControl w:val="0"/>
              <w:jc w:val="center"/>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105">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106">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107">
            <w:pPr>
              <w:widowControl w:val="0"/>
              <w:rPr>
                <w:sz w:val="24"/>
                <w:szCs w:val="24"/>
              </w:rPr>
            </w:pPr>
            <w:r w:rsidDel="00000000" w:rsidR="00000000" w:rsidRPr="00000000">
              <w:rPr>
                <w:rtl w:val="0"/>
              </w:rPr>
            </w:r>
          </w:p>
        </w:tc>
      </w:tr>
      <w:tr>
        <w:tc>
          <w:tcPr>
            <w:shd w:fill="auto" w:val="clear"/>
            <w:tcMar>
              <w:top w:w="0.0" w:type="dxa"/>
              <w:left w:w="80.0" w:type="dxa"/>
              <w:bottom w:w="0.0" w:type="dxa"/>
              <w:right w:w="80.0" w:type="dxa"/>
            </w:tcMar>
            <w:vAlign w:val="top"/>
          </w:tcPr>
          <w:p w:rsidR="00000000" w:rsidDel="00000000" w:rsidP="00000000" w:rsidRDefault="00000000" w:rsidRPr="00000000" w14:paraId="00000108">
            <w:pPr>
              <w:widowControl w:val="0"/>
              <w:jc w:val="center"/>
              <w:rPr>
                <w:sz w:val="24"/>
                <w:szCs w:val="24"/>
              </w:rPr>
            </w:pPr>
            <w:r w:rsidDel="00000000" w:rsidR="00000000" w:rsidRPr="00000000">
              <w:rPr>
                <w:sz w:val="24"/>
                <w:szCs w:val="24"/>
                <w:rtl w:val="0"/>
              </w:rPr>
              <w:t xml:space="preserve">4</w:t>
            </w:r>
          </w:p>
        </w:tc>
        <w:tc>
          <w:tcPr>
            <w:shd w:fill="auto" w:val="clear"/>
            <w:tcMar>
              <w:top w:w="0.0" w:type="dxa"/>
              <w:left w:w="80.0" w:type="dxa"/>
              <w:bottom w:w="0.0" w:type="dxa"/>
              <w:right w:w="80.0" w:type="dxa"/>
            </w:tcMar>
            <w:vAlign w:val="top"/>
          </w:tcPr>
          <w:p w:rsidR="00000000" w:rsidDel="00000000" w:rsidP="00000000" w:rsidRDefault="00000000" w:rsidRPr="00000000" w14:paraId="00000109">
            <w:pPr>
              <w:widowControl w:val="0"/>
              <w:jc w:val="center"/>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10A">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10B">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10C">
            <w:pPr>
              <w:widowControl w:val="0"/>
              <w:rPr>
                <w:sz w:val="24"/>
                <w:szCs w:val="24"/>
              </w:rPr>
            </w:pPr>
            <w:r w:rsidDel="00000000" w:rsidR="00000000" w:rsidRPr="00000000">
              <w:rPr>
                <w:rtl w:val="0"/>
              </w:rPr>
            </w:r>
          </w:p>
        </w:tc>
      </w:tr>
    </w:tbl>
    <w:p w:rsidR="00000000" w:rsidDel="00000000" w:rsidP="00000000" w:rsidRDefault="00000000" w:rsidRPr="00000000" w14:paraId="0000010D">
      <w:pPr>
        <w:widowControl w:val="0"/>
        <w:jc w:val="both"/>
        <w:rPr>
          <w:sz w:val="24"/>
          <w:szCs w:val="24"/>
        </w:rPr>
      </w:pPr>
      <w:r w:rsidDel="00000000" w:rsidR="00000000" w:rsidRPr="00000000">
        <w:rPr>
          <w:rtl w:val="0"/>
        </w:rPr>
      </w:r>
    </w:p>
    <w:p w:rsidR="00000000" w:rsidDel="00000000" w:rsidP="00000000" w:rsidRDefault="00000000" w:rsidRPr="00000000" w14:paraId="0000010E">
      <w:pPr>
        <w:widowControl w:val="0"/>
        <w:ind w:left="420" w:firstLine="0"/>
        <w:jc w:val="both"/>
        <w:rPr>
          <w:sz w:val="24"/>
          <w:szCs w:val="24"/>
        </w:rPr>
      </w:pPr>
      <w:r w:rsidDel="00000000" w:rsidR="00000000" w:rsidRPr="00000000">
        <w:rPr>
          <w:sz w:val="24"/>
          <w:szCs w:val="24"/>
          <w:rtl w:val="0"/>
        </w:rPr>
        <w:t xml:space="preserve">Por  parte del Cliente:</w:t>
      </w:r>
    </w:p>
    <w:tbl>
      <w:tblPr>
        <w:tblStyle w:val="Table4"/>
        <w:tblW w:w="896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490"/>
        <w:gridCol w:w="1605"/>
        <w:gridCol w:w="3315"/>
        <w:gridCol w:w="1440"/>
        <w:tblGridChange w:id="0">
          <w:tblGrid>
            <w:gridCol w:w="1115"/>
            <w:gridCol w:w="1490"/>
            <w:gridCol w:w="1605"/>
            <w:gridCol w:w="3315"/>
            <w:gridCol w:w="1440"/>
          </w:tblGrid>
        </w:tblGridChange>
      </w:tblGrid>
      <w:tr>
        <w:tc>
          <w:tcPr>
            <w:shd w:fill="auto" w:val="clear"/>
            <w:tcMar>
              <w:top w:w="0.0" w:type="dxa"/>
              <w:left w:w="80.0" w:type="dxa"/>
              <w:bottom w:w="0.0" w:type="dxa"/>
              <w:right w:w="80.0" w:type="dxa"/>
            </w:tcMar>
            <w:vAlign w:val="top"/>
          </w:tcPr>
          <w:p w:rsidR="00000000" w:rsidDel="00000000" w:rsidP="00000000" w:rsidRDefault="00000000" w:rsidRPr="00000000" w14:paraId="0000010F">
            <w:pPr>
              <w:widowControl w:val="0"/>
              <w:ind w:left="420" w:firstLine="0"/>
              <w:jc w:val="both"/>
              <w:rPr>
                <w:sz w:val="24"/>
                <w:szCs w:val="24"/>
              </w:rPr>
            </w:pPr>
            <w:r w:rsidDel="00000000" w:rsidR="00000000" w:rsidRPr="00000000">
              <w:rPr>
                <w:sz w:val="24"/>
                <w:szCs w:val="24"/>
                <w:rtl w:val="0"/>
              </w:rPr>
              <w:t xml:space="preserve">Nivel</w:t>
            </w:r>
          </w:p>
        </w:tc>
        <w:tc>
          <w:tcPr>
            <w:shd w:fill="auto" w:val="clear"/>
            <w:tcMar>
              <w:top w:w="0.0" w:type="dxa"/>
              <w:left w:w="80.0" w:type="dxa"/>
              <w:bottom w:w="0.0" w:type="dxa"/>
              <w:right w:w="80.0" w:type="dxa"/>
            </w:tcMar>
            <w:vAlign w:val="top"/>
          </w:tcPr>
          <w:p w:rsidR="00000000" w:rsidDel="00000000" w:rsidP="00000000" w:rsidRDefault="00000000" w:rsidRPr="00000000" w14:paraId="00000110">
            <w:pPr>
              <w:widowControl w:val="0"/>
              <w:ind w:left="420" w:firstLine="0"/>
              <w:jc w:val="both"/>
              <w:rPr>
                <w:sz w:val="24"/>
                <w:szCs w:val="24"/>
              </w:rPr>
            </w:pPr>
            <w:r w:rsidDel="00000000" w:rsidR="00000000" w:rsidRPr="00000000">
              <w:rPr>
                <w:sz w:val="24"/>
                <w:szCs w:val="24"/>
                <w:rtl w:val="0"/>
              </w:rPr>
              <w:t xml:space="preserve">Cargo</w:t>
            </w:r>
          </w:p>
        </w:tc>
        <w:tc>
          <w:tcPr>
            <w:shd w:fill="auto" w:val="clear"/>
            <w:tcMar>
              <w:top w:w="0.0" w:type="dxa"/>
              <w:left w:w="80.0" w:type="dxa"/>
              <w:bottom w:w="0.0" w:type="dxa"/>
              <w:right w:w="80.0" w:type="dxa"/>
            </w:tcMar>
            <w:vAlign w:val="top"/>
          </w:tcPr>
          <w:p w:rsidR="00000000" w:rsidDel="00000000" w:rsidP="00000000" w:rsidRDefault="00000000" w:rsidRPr="00000000" w14:paraId="00000111">
            <w:pPr>
              <w:widowControl w:val="0"/>
              <w:jc w:val="both"/>
              <w:rPr>
                <w:sz w:val="24"/>
                <w:szCs w:val="24"/>
              </w:rPr>
            </w:pPr>
            <w:r w:rsidDel="00000000" w:rsidR="00000000" w:rsidRPr="00000000">
              <w:rPr>
                <w:sz w:val="24"/>
                <w:szCs w:val="24"/>
                <w:rtl w:val="0"/>
              </w:rPr>
              <w:t xml:space="preserve">Responsable</w:t>
            </w:r>
          </w:p>
        </w:tc>
        <w:tc>
          <w:tcPr>
            <w:shd w:fill="auto" w:val="clear"/>
            <w:tcMar>
              <w:top w:w="0.0" w:type="dxa"/>
              <w:left w:w="80.0" w:type="dxa"/>
              <w:bottom w:w="0.0" w:type="dxa"/>
              <w:right w:w="80.0" w:type="dxa"/>
            </w:tcMar>
            <w:vAlign w:val="top"/>
          </w:tcPr>
          <w:p w:rsidR="00000000" w:rsidDel="00000000" w:rsidP="00000000" w:rsidRDefault="00000000" w:rsidRPr="00000000" w14:paraId="00000112">
            <w:pPr>
              <w:widowControl w:val="0"/>
              <w:jc w:val="both"/>
              <w:rPr>
                <w:sz w:val="24"/>
                <w:szCs w:val="24"/>
              </w:rPr>
            </w:pPr>
            <w:r w:rsidDel="00000000" w:rsidR="00000000" w:rsidRPr="00000000">
              <w:rPr>
                <w:sz w:val="24"/>
                <w:szCs w:val="24"/>
                <w:rtl w:val="0"/>
              </w:rPr>
              <w:t xml:space="preserve">Condición</w:t>
            </w:r>
          </w:p>
        </w:tc>
        <w:tc>
          <w:tcPr>
            <w:shd w:fill="auto" w:val="clear"/>
            <w:tcMar>
              <w:top w:w="0.0" w:type="dxa"/>
              <w:left w:w="80.0" w:type="dxa"/>
              <w:bottom w:w="0.0" w:type="dxa"/>
              <w:right w:w="80.0" w:type="dxa"/>
            </w:tcMar>
            <w:vAlign w:val="top"/>
          </w:tcPr>
          <w:p w:rsidR="00000000" w:rsidDel="00000000" w:rsidP="00000000" w:rsidRDefault="00000000" w:rsidRPr="00000000" w14:paraId="00000113">
            <w:pPr>
              <w:widowControl w:val="0"/>
              <w:jc w:val="both"/>
              <w:rPr>
                <w:sz w:val="24"/>
                <w:szCs w:val="24"/>
              </w:rPr>
            </w:pPr>
            <w:r w:rsidDel="00000000" w:rsidR="00000000" w:rsidRPr="00000000">
              <w:rPr>
                <w:sz w:val="24"/>
                <w:szCs w:val="24"/>
                <w:rtl w:val="0"/>
              </w:rPr>
              <w:t xml:space="preserve">Tel./e-mail</w:t>
            </w:r>
          </w:p>
        </w:tc>
      </w:tr>
      <w:tr>
        <w:tc>
          <w:tcPr>
            <w:shd w:fill="auto" w:val="clear"/>
            <w:tcMar>
              <w:top w:w="0.0" w:type="dxa"/>
              <w:left w:w="80.0" w:type="dxa"/>
              <w:bottom w:w="0.0" w:type="dxa"/>
              <w:right w:w="80.0" w:type="dxa"/>
            </w:tcMar>
            <w:vAlign w:val="top"/>
          </w:tcPr>
          <w:p w:rsidR="00000000" w:rsidDel="00000000" w:rsidP="00000000" w:rsidRDefault="00000000" w:rsidRPr="00000000" w14:paraId="00000114">
            <w:pPr>
              <w:widowControl w:val="0"/>
              <w:ind w:left="420" w:firstLine="0"/>
              <w:rPr>
                <w:sz w:val="24"/>
                <w:szCs w:val="24"/>
              </w:rPr>
            </w:pPr>
            <w:r w:rsidDel="00000000" w:rsidR="00000000" w:rsidRPr="00000000">
              <w:rPr>
                <w:sz w:val="24"/>
                <w:szCs w:val="24"/>
                <w:rtl w:val="0"/>
              </w:rPr>
              <w:t xml:space="preserve">1</w:t>
            </w:r>
          </w:p>
        </w:tc>
        <w:tc>
          <w:tcPr>
            <w:shd w:fill="auto" w:val="clear"/>
            <w:tcMar>
              <w:top w:w="0.0" w:type="dxa"/>
              <w:left w:w="80.0" w:type="dxa"/>
              <w:bottom w:w="0.0" w:type="dxa"/>
              <w:right w:w="80.0" w:type="dxa"/>
            </w:tcMar>
            <w:vAlign w:val="top"/>
          </w:tcPr>
          <w:p w:rsidR="00000000" w:rsidDel="00000000" w:rsidP="00000000" w:rsidRDefault="00000000" w:rsidRPr="00000000" w14:paraId="00000115">
            <w:pPr>
              <w:widowControl w:val="0"/>
              <w:rPr>
                <w:sz w:val="24"/>
                <w:szCs w:val="24"/>
              </w:rPr>
            </w:pPr>
            <w:r w:rsidDel="00000000" w:rsidR="00000000" w:rsidRPr="00000000">
              <w:rPr>
                <w:sz w:val="24"/>
                <w:szCs w:val="24"/>
                <w:rtl w:val="0"/>
              </w:rPr>
              <w:t xml:space="preserve">Contacto 1</w:t>
            </w:r>
          </w:p>
        </w:tc>
        <w:tc>
          <w:tcPr>
            <w:shd w:fill="auto" w:val="clear"/>
            <w:tcMar>
              <w:top w:w="0.0" w:type="dxa"/>
              <w:left w:w="80.0" w:type="dxa"/>
              <w:bottom w:w="0.0" w:type="dxa"/>
              <w:right w:w="80.0" w:type="dxa"/>
            </w:tcMar>
            <w:vAlign w:val="top"/>
          </w:tcPr>
          <w:p w:rsidR="00000000" w:rsidDel="00000000" w:rsidP="00000000" w:rsidRDefault="00000000" w:rsidRPr="00000000" w14:paraId="00000116">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117">
            <w:pPr>
              <w:widowControl w:val="0"/>
              <w:rPr>
                <w:sz w:val="24"/>
                <w:szCs w:val="24"/>
              </w:rPr>
            </w:pPr>
            <w:r w:rsidDel="00000000" w:rsidR="00000000" w:rsidRPr="00000000">
              <w:rPr>
                <w:sz w:val="24"/>
                <w:szCs w:val="24"/>
                <w:rtl w:val="0"/>
              </w:rPr>
              <w:t xml:space="preserve">1 hora de retraso de la acción pendiente del Cliente.</w:t>
            </w:r>
          </w:p>
        </w:tc>
        <w:tc>
          <w:tcPr>
            <w:shd w:fill="auto" w:val="clear"/>
            <w:tcMar>
              <w:top w:w="0.0" w:type="dxa"/>
              <w:left w:w="80.0" w:type="dxa"/>
              <w:bottom w:w="0.0" w:type="dxa"/>
              <w:right w:w="80.0" w:type="dxa"/>
            </w:tcMar>
            <w:vAlign w:val="top"/>
          </w:tcPr>
          <w:p w:rsidR="00000000" w:rsidDel="00000000" w:rsidP="00000000" w:rsidRDefault="00000000" w:rsidRPr="00000000" w14:paraId="00000118">
            <w:pPr>
              <w:widowControl w:val="0"/>
              <w:rPr>
                <w:sz w:val="24"/>
                <w:szCs w:val="24"/>
              </w:rPr>
            </w:pPr>
            <w:r w:rsidDel="00000000" w:rsidR="00000000" w:rsidRPr="00000000">
              <w:rPr>
                <w:rtl w:val="0"/>
              </w:rPr>
            </w:r>
          </w:p>
        </w:tc>
      </w:tr>
      <w:tr>
        <w:tc>
          <w:tcPr>
            <w:shd w:fill="auto" w:val="clear"/>
            <w:tcMar>
              <w:top w:w="0.0" w:type="dxa"/>
              <w:left w:w="80.0" w:type="dxa"/>
              <w:bottom w:w="0.0" w:type="dxa"/>
              <w:right w:w="80.0" w:type="dxa"/>
            </w:tcMar>
            <w:vAlign w:val="top"/>
          </w:tcPr>
          <w:p w:rsidR="00000000" w:rsidDel="00000000" w:rsidP="00000000" w:rsidRDefault="00000000" w:rsidRPr="00000000" w14:paraId="00000119">
            <w:pPr>
              <w:widowControl w:val="0"/>
              <w:ind w:left="420" w:firstLine="0"/>
              <w:rPr>
                <w:sz w:val="24"/>
                <w:szCs w:val="24"/>
              </w:rPr>
            </w:pPr>
            <w:r w:rsidDel="00000000" w:rsidR="00000000" w:rsidRPr="00000000">
              <w:rPr>
                <w:sz w:val="24"/>
                <w:szCs w:val="24"/>
                <w:rtl w:val="0"/>
              </w:rPr>
              <w:t xml:space="preserve">2</w:t>
            </w:r>
          </w:p>
        </w:tc>
        <w:tc>
          <w:tcPr>
            <w:shd w:fill="auto" w:val="clear"/>
            <w:tcMar>
              <w:top w:w="0.0" w:type="dxa"/>
              <w:left w:w="80.0" w:type="dxa"/>
              <w:bottom w:w="0.0" w:type="dxa"/>
              <w:right w:w="80.0" w:type="dxa"/>
            </w:tcMar>
            <w:vAlign w:val="top"/>
          </w:tcPr>
          <w:p w:rsidR="00000000" w:rsidDel="00000000" w:rsidP="00000000" w:rsidRDefault="00000000" w:rsidRPr="00000000" w14:paraId="0000011A">
            <w:pPr>
              <w:widowControl w:val="0"/>
              <w:rPr>
                <w:sz w:val="24"/>
                <w:szCs w:val="24"/>
              </w:rPr>
            </w:pPr>
            <w:r w:rsidDel="00000000" w:rsidR="00000000" w:rsidRPr="00000000">
              <w:rPr>
                <w:sz w:val="24"/>
                <w:szCs w:val="24"/>
                <w:rtl w:val="0"/>
              </w:rPr>
              <w:t xml:space="preserve">Contacto 2</w:t>
            </w:r>
          </w:p>
        </w:tc>
        <w:tc>
          <w:tcPr>
            <w:shd w:fill="auto" w:val="clear"/>
            <w:tcMar>
              <w:top w:w="0.0" w:type="dxa"/>
              <w:left w:w="80.0" w:type="dxa"/>
              <w:bottom w:w="0.0" w:type="dxa"/>
              <w:right w:w="80.0" w:type="dxa"/>
            </w:tcMar>
            <w:vAlign w:val="top"/>
          </w:tcPr>
          <w:p w:rsidR="00000000" w:rsidDel="00000000" w:rsidP="00000000" w:rsidRDefault="00000000" w:rsidRPr="00000000" w14:paraId="0000011B">
            <w:pPr>
              <w:widowControl w:val="0"/>
              <w:rPr>
                <w:sz w:val="24"/>
                <w:szCs w:val="24"/>
              </w:rPr>
            </w:pPr>
            <w:r w:rsidDel="00000000" w:rsidR="00000000" w:rsidRPr="00000000">
              <w:rPr>
                <w:rtl w:val="0"/>
              </w:rPr>
            </w:r>
          </w:p>
        </w:tc>
        <w:tc>
          <w:tcPr>
            <w:shd w:fill="auto" w:val="clear"/>
            <w:tcMar>
              <w:top w:w="0.0" w:type="dxa"/>
              <w:left w:w="80.0" w:type="dxa"/>
              <w:bottom w:w="0.0" w:type="dxa"/>
              <w:right w:w="80.0" w:type="dxa"/>
            </w:tcMar>
            <w:vAlign w:val="top"/>
          </w:tcPr>
          <w:p w:rsidR="00000000" w:rsidDel="00000000" w:rsidP="00000000" w:rsidRDefault="00000000" w:rsidRPr="00000000" w14:paraId="0000011C">
            <w:pPr>
              <w:widowControl w:val="0"/>
              <w:rPr>
                <w:sz w:val="24"/>
                <w:szCs w:val="24"/>
              </w:rPr>
            </w:pPr>
            <w:r w:rsidDel="00000000" w:rsidR="00000000" w:rsidRPr="00000000">
              <w:rPr>
                <w:sz w:val="24"/>
                <w:szCs w:val="24"/>
                <w:rtl w:val="0"/>
              </w:rPr>
              <w:t xml:space="preserve">2 horas de retraso de la acción pendiente del Cliente</w:t>
            </w:r>
          </w:p>
        </w:tc>
        <w:tc>
          <w:tcPr>
            <w:shd w:fill="auto" w:val="clear"/>
            <w:tcMar>
              <w:top w:w="0.0" w:type="dxa"/>
              <w:left w:w="80.0" w:type="dxa"/>
              <w:bottom w:w="0.0" w:type="dxa"/>
              <w:right w:w="80.0" w:type="dxa"/>
            </w:tcMar>
            <w:vAlign w:val="top"/>
          </w:tcPr>
          <w:p w:rsidR="00000000" w:rsidDel="00000000" w:rsidP="00000000" w:rsidRDefault="00000000" w:rsidRPr="00000000" w14:paraId="0000011D">
            <w:pPr>
              <w:widowControl w:val="0"/>
              <w:rPr>
                <w:sz w:val="24"/>
                <w:szCs w:val="24"/>
              </w:rPr>
            </w:pPr>
            <w:r w:rsidDel="00000000" w:rsidR="00000000" w:rsidRPr="00000000">
              <w:rPr>
                <w:rtl w:val="0"/>
              </w:rPr>
            </w:r>
          </w:p>
        </w:tc>
      </w:tr>
    </w:tbl>
    <w:p w:rsidR="00000000" w:rsidDel="00000000" w:rsidP="00000000" w:rsidRDefault="00000000" w:rsidRPr="00000000" w14:paraId="0000011E">
      <w:pPr>
        <w:widowControl w:val="0"/>
        <w:jc w:val="both"/>
        <w:rPr>
          <w:sz w:val="24"/>
          <w:szCs w:val="24"/>
        </w:rPr>
      </w:pPr>
      <w:r w:rsidDel="00000000" w:rsidR="00000000" w:rsidRPr="00000000">
        <w:rPr>
          <w:rtl w:val="0"/>
        </w:rPr>
      </w:r>
    </w:p>
    <w:p w:rsidR="00000000" w:rsidDel="00000000" w:rsidP="00000000" w:rsidRDefault="00000000" w:rsidRPr="00000000" w14:paraId="0000011F">
      <w:pPr>
        <w:widowControl w:val="0"/>
        <w:rPr>
          <w:b w:val="1"/>
          <w:sz w:val="24"/>
          <w:szCs w:val="24"/>
        </w:rPr>
      </w:pPr>
      <w:r w:rsidDel="00000000" w:rsidR="00000000" w:rsidRPr="00000000">
        <w:rPr>
          <w:b w:val="1"/>
          <w:sz w:val="24"/>
          <w:szCs w:val="24"/>
          <w:rtl w:val="0"/>
        </w:rPr>
        <w:t xml:space="preserve">17.- Penalización por incumplimiento en el Tiempo de Restauración comprometido por enlace; imputable a Adjudicatario:</w:t>
      </w:r>
    </w:p>
    <w:p w:rsidR="00000000" w:rsidDel="00000000" w:rsidP="00000000" w:rsidRDefault="00000000" w:rsidRPr="00000000" w14:paraId="00000120">
      <w:pPr>
        <w:widowControl w:val="0"/>
        <w:rPr>
          <w:b w:val="1"/>
          <w:sz w:val="24"/>
          <w:szCs w:val="24"/>
        </w:rPr>
      </w:pPr>
      <w:r w:rsidDel="00000000" w:rsidR="00000000" w:rsidRPr="00000000">
        <w:rPr>
          <w:rtl w:val="0"/>
        </w:rPr>
      </w:r>
    </w:p>
    <w:tbl>
      <w:tblPr>
        <w:tblStyle w:val="Table5"/>
        <w:tblW w:w="805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75"/>
        <w:gridCol w:w="4175"/>
        <w:tblGridChange w:id="0">
          <w:tblGrid>
            <w:gridCol w:w="3875"/>
            <w:gridCol w:w="4175"/>
          </w:tblGrid>
        </w:tblGridChange>
      </w:tblGrid>
      <w:tr>
        <w:tc>
          <w:tcPr>
            <w:shd w:fill="auto" w:val="clear"/>
            <w:tcMar>
              <w:top w:w="0.0" w:type="dxa"/>
              <w:left w:w="80.0" w:type="dxa"/>
              <w:bottom w:w="0.0" w:type="dxa"/>
              <w:right w:w="80.0" w:type="dxa"/>
            </w:tcMar>
            <w:vAlign w:val="top"/>
          </w:tcPr>
          <w:p w:rsidR="00000000" w:rsidDel="00000000" w:rsidP="00000000" w:rsidRDefault="00000000" w:rsidRPr="00000000" w14:paraId="00000121">
            <w:pPr>
              <w:widowControl w:val="0"/>
              <w:ind w:left="420" w:firstLine="0"/>
              <w:jc w:val="both"/>
              <w:rPr>
                <w:sz w:val="24"/>
                <w:szCs w:val="24"/>
              </w:rPr>
            </w:pPr>
            <w:r w:rsidDel="00000000" w:rsidR="00000000" w:rsidRPr="00000000">
              <w:rPr>
                <w:sz w:val="24"/>
                <w:szCs w:val="24"/>
                <w:rtl w:val="0"/>
              </w:rPr>
              <w:t xml:space="preserve">Duración de la interrupción</w:t>
            </w:r>
          </w:p>
        </w:tc>
        <w:tc>
          <w:tcPr>
            <w:shd w:fill="auto" w:val="clear"/>
            <w:tcMar>
              <w:top w:w="0.0" w:type="dxa"/>
              <w:left w:w="80.0" w:type="dxa"/>
              <w:bottom w:w="0.0" w:type="dxa"/>
              <w:right w:w="80.0" w:type="dxa"/>
            </w:tcMar>
            <w:vAlign w:val="top"/>
          </w:tcPr>
          <w:p w:rsidR="00000000" w:rsidDel="00000000" w:rsidP="00000000" w:rsidRDefault="00000000" w:rsidRPr="00000000" w14:paraId="00000122">
            <w:pPr>
              <w:widowControl w:val="0"/>
              <w:ind w:left="420" w:firstLine="0"/>
              <w:jc w:val="both"/>
              <w:rPr>
                <w:sz w:val="24"/>
                <w:szCs w:val="24"/>
              </w:rPr>
            </w:pPr>
            <w:r w:rsidDel="00000000" w:rsidR="00000000" w:rsidRPr="00000000">
              <w:rPr>
                <w:sz w:val="24"/>
                <w:szCs w:val="24"/>
                <w:rtl w:val="0"/>
              </w:rPr>
              <w:t xml:space="preserve">Crédito</w:t>
            </w:r>
          </w:p>
        </w:tc>
      </w:tr>
      <w:tr>
        <w:tc>
          <w:tcPr>
            <w:shd w:fill="auto" w:val="clear"/>
            <w:tcMar>
              <w:top w:w="0.0" w:type="dxa"/>
              <w:left w:w="80.0" w:type="dxa"/>
              <w:bottom w:w="0.0" w:type="dxa"/>
              <w:right w:w="80.0" w:type="dxa"/>
            </w:tcMar>
            <w:vAlign w:val="top"/>
          </w:tcPr>
          <w:p w:rsidR="00000000" w:rsidDel="00000000" w:rsidP="00000000" w:rsidRDefault="00000000" w:rsidRPr="00000000" w14:paraId="00000123">
            <w:pPr>
              <w:widowControl w:val="0"/>
              <w:ind w:left="420" w:firstLine="0"/>
              <w:jc w:val="both"/>
              <w:rPr>
                <w:sz w:val="24"/>
                <w:szCs w:val="24"/>
              </w:rPr>
            </w:pPr>
            <w:r w:rsidDel="00000000" w:rsidR="00000000" w:rsidRPr="00000000">
              <w:rPr>
                <w:sz w:val="24"/>
                <w:szCs w:val="24"/>
                <w:rtl w:val="0"/>
              </w:rPr>
              <w:t xml:space="preserve">0 – 30 minutos</w:t>
            </w:r>
          </w:p>
        </w:tc>
        <w:tc>
          <w:tcPr>
            <w:shd w:fill="auto" w:val="clear"/>
            <w:tcMar>
              <w:top w:w="0.0" w:type="dxa"/>
              <w:left w:w="80.0" w:type="dxa"/>
              <w:bottom w:w="0.0" w:type="dxa"/>
              <w:right w:w="80.0" w:type="dxa"/>
            </w:tcMar>
            <w:vAlign w:val="top"/>
          </w:tcPr>
          <w:p w:rsidR="00000000" w:rsidDel="00000000" w:rsidP="00000000" w:rsidRDefault="00000000" w:rsidRPr="00000000" w14:paraId="00000124">
            <w:pPr>
              <w:widowControl w:val="0"/>
              <w:ind w:left="420" w:firstLine="0"/>
              <w:jc w:val="both"/>
              <w:rPr>
                <w:sz w:val="24"/>
                <w:szCs w:val="24"/>
              </w:rPr>
            </w:pPr>
            <w:r w:rsidDel="00000000" w:rsidR="00000000" w:rsidRPr="00000000">
              <w:rPr>
                <w:sz w:val="24"/>
                <w:szCs w:val="24"/>
                <w:rtl w:val="0"/>
              </w:rPr>
              <w:t xml:space="preserve">   0 (Cero)</w:t>
            </w:r>
          </w:p>
        </w:tc>
      </w:tr>
      <w:tr>
        <w:tc>
          <w:tcPr>
            <w:shd w:fill="auto" w:val="clear"/>
            <w:tcMar>
              <w:top w:w="0.0" w:type="dxa"/>
              <w:left w:w="80.0" w:type="dxa"/>
              <w:bottom w:w="0.0" w:type="dxa"/>
              <w:right w:w="80.0" w:type="dxa"/>
            </w:tcMar>
            <w:vAlign w:val="top"/>
          </w:tcPr>
          <w:p w:rsidR="00000000" w:rsidDel="00000000" w:rsidP="00000000" w:rsidRDefault="00000000" w:rsidRPr="00000000" w14:paraId="00000125">
            <w:pPr>
              <w:widowControl w:val="0"/>
              <w:ind w:left="420" w:firstLine="0"/>
              <w:jc w:val="both"/>
              <w:rPr>
                <w:sz w:val="24"/>
                <w:szCs w:val="24"/>
              </w:rPr>
            </w:pPr>
            <w:r w:rsidDel="00000000" w:rsidR="00000000" w:rsidRPr="00000000">
              <w:rPr>
                <w:sz w:val="24"/>
                <w:szCs w:val="24"/>
                <w:rtl w:val="0"/>
              </w:rPr>
              <w:t xml:space="preserve">31 – 59 minutos</w:t>
            </w:r>
          </w:p>
        </w:tc>
        <w:tc>
          <w:tcPr>
            <w:shd w:fill="auto" w:val="clear"/>
            <w:tcMar>
              <w:top w:w="0.0" w:type="dxa"/>
              <w:left w:w="80.0" w:type="dxa"/>
              <w:bottom w:w="0.0" w:type="dxa"/>
              <w:right w:w="80.0" w:type="dxa"/>
            </w:tcMar>
            <w:vAlign w:val="top"/>
          </w:tcPr>
          <w:p w:rsidR="00000000" w:rsidDel="00000000" w:rsidP="00000000" w:rsidRDefault="00000000" w:rsidRPr="00000000" w14:paraId="00000126">
            <w:pPr>
              <w:widowControl w:val="0"/>
              <w:ind w:left="420" w:firstLine="0"/>
              <w:jc w:val="both"/>
              <w:rPr>
                <w:sz w:val="24"/>
                <w:szCs w:val="24"/>
              </w:rPr>
            </w:pPr>
            <w:r w:rsidDel="00000000" w:rsidR="00000000" w:rsidRPr="00000000">
              <w:rPr>
                <w:sz w:val="24"/>
                <w:szCs w:val="24"/>
                <w:rtl w:val="0"/>
              </w:rPr>
              <w:t xml:space="preserve"> 2 % del abono</w:t>
            </w:r>
          </w:p>
        </w:tc>
      </w:tr>
      <w:tr>
        <w:tc>
          <w:tcPr>
            <w:shd w:fill="auto" w:val="clear"/>
            <w:tcMar>
              <w:top w:w="0.0" w:type="dxa"/>
              <w:left w:w="80.0" w:type="dxa"/>
              <w:bottom w:w="0.0" w:type="dxa"/>
              <w:right w:w="80.0" w:type="dxa"/>
            </w:tcMar>
            <w:vAlign w:val="top"/>
          </w:tcPr>
          <w:p w:rsidR="00000000" w:rsidDel="00000000" w:rsidP="00000000" w:rsidRDefault="00000000" w:rsidRPr="00000000" w14:paraId="00000127">
            <w:pPr>
              <w:widowControl w:val="0"/>
              <w:ind w:left="420" w:firstLine="0"/>
              <w:jc w:val="both"/>
              <w:rPr>
                <w:sz w:val="24"/>
                <w:szCs w:val="24"/>
              </w:rPr>
            </w:pPr>
            <w:r w:rsidDel="00000000" w:rsidR="00000000" w:rsidRPr="00000000">
              <w:rPr>
                <w:sz w:val="24"/>
                <w:szCs w:val="24"/>
                <w:rtl w:val="0"/>
              </w:rPr>
              <w:t xml:space="preserve">1 – 2 horas 59 minutos</w:t>
            </w:r>
          </w:p>
        </w:tc>
        <w:tc>
          <w:tcPr>
            <w:shd w:fill="auto" w:val="clear"/>
            <w:tcMar>
              <w:top w:w="0.0" w:type="dxa"/>
              <w:left w:w="80.0" w:type="dxa"/>
              <w:bottom w:w="0.0" w:type="dxa"/>
              <w:right w:w="80.0" w:type="dxa"/>
            </w:tcMar>
            <w:vAlign w:val="top"/>
          </w:tcPr>
          <w:p w:rsidR="00000000" w:rsidDel="00000000" w:rsidP="00000000" w:rsidRDefault="00000000" w:rsidRPr="00000000" w14:paraId="00000128">
            <w:pPr>
              <w:widowControl w:val="0"/>
              <w:ind w:left="420" w:firstLine="0"/>
              <w:jc w:val="both"/>
              <w:rPr>
                <w:sz w:val="24"/>
                <w:szCs w:val="24"/>
              </w:rPr>
            </w:pPr>
            <w:r w:rsidDel="00000000" w:rsidR="00000000" w:rsidRPr="00000000">
              <w:rPr>
                <w:sz w:val="24"/>
                <w:szCs w:val="24"/>
                <w:rtl w:val="0"/>
              </w:rPr>
              <w:t xml:space="preserve"> 6 % del abono</w:t>
            </w:r>
          </w:p>
        </w:tc>
      </w:tr>
      <w:tr>
        <w:tc>
          <w:tcPr>
            <w:shd w:fill="auto" w:val="clear"/>
            <w:tcMar>
              <w:top w:w="0.0" w:type="dxa"/>
              <w:left w:w="80.0" w:type="dxa"/>
              <w:bottom w:w="0.0" w:type="dxa"/>
              <w:right w:w="80.0" w:type="dxa"/>
            </w:tcMar>
            <w:vAlign w:val="top"/>
          </w:tcPr>
          <w:p w:rsidR="00000000" w:rsidDel="00000000" w:rsidP="00000000" w:rsidRDefault="00000000" w:rsidRPr="00000000" w14:paraId="00000129">
            <w:pPr>
              <w:widowControl w:val="0"/>
              <w:ind w:left="420" w:firstLine="0"/>
              <w:jc w:val="both"/>
              <w:rPr>
                <w:sz w:val="24"/>
                <w:szCs w:val="24"/>
              </w:rPr>
            </w:pPr>
            <w:r w:rsidDel="00000000" w:rsidR="00000000" w:rsidRPr="00000000">
              <w:rPr>
                <w:sz w:val="24"/>
                <w:szCs w:val="24"/>
                <w:rtl w:val="0"/>
              </w:rPr>
              <w:t xml:space="preserve">3 – 6 horas 59 minutos</w:t>
            </w:r>
          </w:p>
        </w:tc>
        <w:tc>
          <w:tcPr>
            <w:shd w:fill="auto" w:val="clear"/>
            <w:tcMar>
              <w:top w:w="0.0" w:type="dxa"/>
              <w:left w:w="80.0" w:type="dxa"/>
              <w:bottom w:w="0.0" w:type="dxa"/>
              <w:right w:w="80.0" w:type="dxa"/>
            </w:tcMar>
            <w:vAlign w:val="top"/>
          </w:tcPr>
          <w:p w:rsidR="00000000" w:rsidDel="00000000" w:rsidP="00000000" w:rsidRDefault="00000000" w:rsidRPr="00000000" w14:paraId="0000012A">
            <w:pPr>
              <w:widowControl w:val="0"/>
              <w:ind w:left="420" w:firstLine="0"/>
              <w:jc w:val="both"/>
              <w:rPr>
                <w:sz w:val="24"/>
                <w:szCs w:val="24"/>
              </w:rPr>
            </w:pPr>
            <w:r w:rsidDel="00000000" w:rsidR="00000000" w:rsidRPr="00000000">
              <w:rPr>
                <w:sz w:val="24"/>
                <w:szCs w:val="24"/>
                <w:rtl w:val="0"/>
              </w:rPr>
              <w:t xml:space="preserve"> 35 % del abono</w:t>
            </w:r>
          </w:p>
        </w:tc>
      </w:tr>
      <w:tr>
        <w:tc>
          <w:tcPr>
            <w:shd w:fill="auto" w:val="clear"/>
            <w:tcMar>
              <w:top w:w="0.0" w:type="dxa"/>
              <w:left w:w="80.0" w:type="dxa"/>
              <w:bottom w:w="0.0" w:type="dxa"/>
              <w:right w:w="80.0" w:type="dxa"/>
            </w:tcMar>
            <w:vAlign w:val="top"/>
          </w:tcPr>
          <w:p w:rsidR="00000000" w:rsidDel="00000000" w:rsidP="00000000" w:rsidRDefault="00000000" w:rsidRPr="00000000" w14:paraId="0000012B">
            <w:pPr>
              <w:widowControl w:val="0"/>
              <w:ind w:left="420" w:firstLine="0"/>
              <w:jc w:val="both"/>
              <w:rPr>
                <w:sz w:val="24"/>
                <w:szCs w:val="24"/>
              </w:rPr>
            </w:pPr>
            <w:r w:rsidDel="00000000" w:rsidR="00000000" w:rsidRPr="00000000">
              <w:rPr>
                <w:sz w:val="24"/>
                <w:szCs w:val="24"/>
                <w:rtl w:val="0"/>
              </w:rPr>
              <w:t xml:space="preserve">7 – 9 horas 59 minutos</w:t>
            </w:r>
          </w:p>
        </w:tc>
        <w:tc>
          <w:tcPr>
            <w:shd w:fill="auto" w:val="clear"/>
            <w:tcMar>
              <w:top w:w="0.0" w:type="dxa"/>
              <w:left w:w="80.0" w:type="dxa"/>
              <w:bottom w:w="0.0" w:type="dxa"/>
              <w:right w:w="80.0" w:type="dxa"/>
            </w:tcMar>
            <w:vAlign w:val="top"/>
          </w:tcPr>
          <w:p w:rsidR="00000000" w:rsidDel="00000000" w:rsidP="00000000" w:rsidRDefault="00000000" w:rsidRPr="00000000" w14:paraId="0000012C">
            <w:pPr>
              <w:widowControl w:val="0"/>
              <w:ind w:left="420" w:firstLine="0"/>
              <w:jc w:val="both"/>
              <w:rPr>
                <w:sz w:val="24"/>
                <w:szCs w:val="24"/>
              </w:rPr>
            </w:pPr>
            <w:r w:rsidDel="00000000" w:rsidR="00000000" w:rsidRPr="00000000">
              <w:rPr>
                <w:sz w:val="24"/>
                <w:szCs w:val="24"/>
                <w:rtl w:val="0"/>
              </w:rPr>
              <w:t xml:space="preserve"> 60 % del abono</w:t>
            </w:r>
          </w:p>
        </w:tc>
      </w:tr>
      <w:tr>
        <w:tc>
          <w:tcPr>
            <w:shd w:fill="auto" w:val="clear"/>
            <w:tcMar>
              <w:top w:w="0.0" w:type="dxa"/>
              <w:left w:w="80.0" w:type="dxa"/>
              <w:bottom w:w="0.0" w:type="dxa"/>
              <w:right w:w="80.0" w:type="dxa"/>
            </w:tcMar>
            <w:vAlign w:val="top"/>
          </w:tcPr>
          <w:p w:rsidR="00000000" w:rsidDel="00000000" w:rsidP="00000000" w:rsidRDefault="00000000" w:rsidRPr="00000000" w14:paraId="0000012D">
            <w:pPr>
              <w:widowControl w:val="0"/>
              <w:ind w:left="420" w:firstLine="0"/>
              <w:jc w:val="both"/>
              <w:rPr>
                <w:sz w:val="24"/>
                <w:szCs w:val="24"/>
              </w:rPr>
            </w:pPr>
            <w:r w:rsidDel="00000000" w:rsidR="00000000" w:rsidRPr="00000000">
              <w:rPr>
                <w:sz w:val="24"/>
                <w:szCs w:val="24"/>
                <w:rtl w:val="0"/>
              </w:rPr>
              <w:t xml:space="preserve">10 – 14 horas 59 minutos</w:t>
            </w:r>
          </w:p>
        </w:tc>
        <w:tc>
          <w:tcPr>
            <w:shd w:fill="auto" w:val="clear"/>
            <w:tcMar>
              <w:top w:w="0.0" w:type="dxa"/>
              <w:left w:w="80.0" w:type="dxa"/>
              <w:bottom w:w="0.0" w:type="dxa"/>
              <w:right w:w="80.0" w:type="dxa"/>
            </w:tcMar>
            <w:vAlign w:val="top"/>
          </w:tcPr>
          <w:p w:rsidR="00000000" w:rsidDel="00000000" w:rsidP="00000000" w:rsidRDefault="00000000" w:rsidRPr="00000000" w14:paraId="0000012E">
            <w:pPr>
              <w:widowControl w:val="0"/>
              <w:ind w:left="420" w:firstLine="0"/>
              <w:jc w:val="both"/>
              <w:rPr>
                <w:sz w:val="24"/>
                <w:szCs w:val="24"/>
              </w:rPr>
            </w:pPr>
            <w:r w:rsidDel="00000000" w:rsidR="00000000" w:rsidRPr="00000000">
              <w:rPr>
                <w:sz w:val="24"/>
                <w:szCs w:val="24"/>
                <w:rtl w:val="0"/>
              </w:rPr>
              <w:t xml:space="preserve"> 90 % del abono</w:t>
            </w:r>
          </w:p>
        </w:tc>
      </w:tr>
      <w:tr>
        <w:tc>
          <w:tcPr>
            <w:shd w:fill="auto" w:val="clear"/>
            <w:tcMar>
              <w:top w:w="0.0" w:type="dxa"/>
              <w:left w:w="80.0" w:type="dxa"/>
              <w:bottom w:w="0.0" w:type="dxa"/>
              <w:right w:w="80.0" w:type="dxa"/>
            </w:tcMar>
            <w:vAlign w:val="top"/>
          </w:tcPr>
          <w:p w:rsidR="00000000" w:rsidDel="00000000" w:rsidP="00000000" w:rsidRDefault="00000000" w:rsidRPr="00000000" w14:paraId="0000012F">
            <w:pPr>
              <w:widowControl w:val="0"/>
              <w:ind w:left="420" w:firstLine="0"/>
              <w:jc w:val="both"/>
              <w:rPr>
                <w:sz w:val="24"/>
                <w:szCs w:val="24"/>
              </w:rPr>
            </w:pPr>
            <w:r w:rsidDel="00000000" w:rsidR="00000000" w:rsidRPr="00000000">
              <w:rPr>
                <w:sz w:val="24"/>
                <w:szCs w:val="24"/>
                <w:rtl w:val="0"/>
              </w:rPr>
              <w:t xml:space="preserve">&gt; 15 horas</w:t>
            </w:r>
          </w:p>
        </w:tc>
        <w:tc>
          <w:tcPr>
            <w:shd w:fill="auto" w:val="clear"/>
            <w:tcMar>
              <w:top w:w="0.0" w:type="dxa"/>
              <w:left w:w="80.0" w:type="dxa"/>
              <w:bottom w:w="0.0" w:type="dxa"/>
              <w:right w:w="80.0" w:type="dxa"/>
            </w:tcMar>
            <w:vAlign w:val="top"/>
          </w:tcPr>
          <w:p w:rsidR="00000000" w:rsidDel="00000000" w:rsidP="00000000" w:rsidRDefault="00000000" w:rsidRPr="00000000" w14:paraId="00000130">
            <w:pPr>
              <w:widowControl w:val="0"/>
              <w:ind w:left="420" w:firstLine="0"/>
              <w:jc w:val="both"/>
              <w:rPr>
                <w:sz w:val="24"/>
                <w:szCs w:val="24"/>
              </w:rPr>
            </w:pPr>
            <w:r w:rsidDel="00000000" w:rsidR="00000000" w:rsidRPr="00000000">
              <w:rPr>
                <w:sz w:val="24"/>
                <w:szCs w:val="24"/>
                <w:rtl w:val="0"/>
              </w:rPr>
              <w:t xml:space="preserve">100 % del abono</w:t>
            </w:r>
          </w:p>
        </w:tc>
      </w:tr>
    </w:tbl>
    <w:p w:rsidR="00000000" w:rsidDel="00000000" w:rsidP="00000000" w:rsidRDefault="00000000" w:rsidRPr="00000000" w14:paraId="00000131">
      <w:pPr>
        <w:widowControl w:val="0"/>
        <w:rPr>
          <w:sz w:val="24"/>
          <w:szCs w:val="24"/>
        </w:rPr>
      </w:pPr>
      <w:r w:rsidDel="00000000" w:rsidR="00000000" w:rsidRPr="00000000">
        <w:rPr>
          <w:rtl w:val="0"/>
        </w:rPr>
      </w:r>
    </w:p>
    <w:p w:rsidR="00000000" w:rsidDel="00000000" w:rsidP="00000000" w:rsidRDefault="00000000" w:rsidRPr="00000000" w14:paraId="00000132">
      <w:pPr>
        <w:widowControl w:val="0"/>
        <w:jc w:val="both"/>
        <w:rPr>
          <w:b w:val="1"/>
          <w:sz w:val="24"/>
          <w:szCs w:val="24"/>
        </w:rPr>
      </w:pPr>
      <w:r w:rsidDel="00000000" w:rsidR="00000000" w:rsidRPr="00000000">
        <w:rPr>
          <w:b w:val="1"/>
          <w:sz w:val="24"/>
          <w:szCs w:val="24"/>
          <w:rtl w:val="0"/>
        </w:rPr>
        <w:t xml:space="preserve">18.- Penalizaciones por incumplimiento de la disponibilidad por Enlace</w:t>
      </w:r>
    </w:p>
    <w:p w:rsidR="00000000" w:rsidDel="00000000" w:rsidP="00000000" w:rsidRDefault="00000000" w:rsidRPr="00000000" w14:paraId="00000133">
      <w:pPr>
        <w:widowControl w:val="0"/>
        <w:ind w:left="420" w:firstLine="0"/>
        <w:jc w:val="both"/>
        <w:rPr>
          <w:sz w:val="24"/>
          <w:szCs w:val="24"/>
        </w:rPr>
      </w:pPr>
      <w:r w:rsidDel="00000000" w:rsidR="00000000" w:rsidRPr="00000000">
        <w:rPr>
          <w:sz w:val="24"/>
          <w:szCs w:val="24"/>
          <w:rtl w:val="0"/>
        </w:rPr>
        <w:t xml:space="preserve">Las siguientes tablas contienen los valores de penalidades por indisponibilidad, por tipo de segurización y por Enlace. En el caso que un incidente de F.O. afecte sólo a una de las trazas, no será aplicado crédito alguno.</w:t>
      </w:r>
    </w:p>
    <w:p w:rsidR="00000000" w:rsidDel="00000000" w:rsidP="00000000" w:rsidRDefault="00000000" w:rsidRPr="00000000" w14:paraId="00000134">
      <w:pPr>
        <w:widowControl w:val="0"/>
        <w:ind w:left="420" w:firstLine="0"/>
        <w:jc w:val="both"/>
        <w:rPr>
          <w:sz w:val="24"/>
          <w:szCs w:val="24"/>
        </w:rPr>
      </w:pPr>
      <w:r w:rsidDel="00000000" w:rsidR="00000000" w:rsidRPr="00000000">
        <w:rPr>
          <w:sz w:val="24"/>
          <w:szCs w:val="24"/>
          <w:rtl w:val="0"/>
        </w:rPr>
        <w:t xml:space="preserve">Para servicios con acometida simple al edificio y para servicios no segurizados, sólo se aplicará el crédito especificado en la tabla en los casos en que ocurra corte de F.O.</w:t>
      </w:r>
    </w:p>
    <w:p w:rsidR="00000000" w:rsidDel="00000000" w:rsidP="00000000" w:rsidRDefault="00000000" w:rsidRPr="00000000" w14:paraId="00000135">
      <w:pPr>
        <w:widowControl w:val="0"/>
        <w:ind w:left="420" w:firstLine="0"/>
        <w:jc w:val="both"/>
        <w:rPr>
          <w:sz w:val="24"/>
          <w:szCs w:val="24"/>
        </w:rPr>
      </w:pPr>
      <w:r w:rsidDel="00000000" w:rsidR="00000000" w:rsidRPr="00000000">
        <w:rPr>
          <w:sz w:val="24"/>
          <w:szCs w:val="24"/>
          <w:rtl w:val="0"/>
        </w:rPr>
        <w:t xml:space="preserve">Niveles de disponibilidad por corte de Servicio:</w:t>
      </w:r>
    </w:p>
    <w:p w:rsidR="00000000" w:rsidDel="00000000" w:rsidP="00000000" w:rsidRDefault="00000000" w:rsidRPr="00000000" w14:paraId="00000136">
      <w:pPr>
        <w:widowControl w:val="0"/>
        <w:ind w:left="420" w:firstLine="0"/>
        <w:jc w:val="both"/>
        <w:rPr>
          <w:sz w:val="24"/>
          <w:szCs w:val="24"/>
        </w:rPr>
      </w:pPr>
      <w:r w:rsidDel="00000000" w:rsidR="00000000" w:rsidRPr="00000000">
        <w:rPr>
          <w:sz w:val="24"/>
          <w:szCs w:val="24"/>
          <w:rtl w:val="0"/>
        </w:rPr>
        <w:t xml:space="preserve">A.- Servicios Segurizados caminos disjuntos (Nivel de disponibilidad Garantizado de 99,99%):</w:t>
      </w:r>
    </w:p>
    <w:tbl>
      <w:tblPr>
        <w:tblStyle w:val="Table6"/>
        <w:tblW w:w="936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3495"/>
        <w:gridCol w:w="3255"/>
        <w:tblGridChange w:id="0">
          <w:tblGrid>
            <w:gridCol w:w="2610"/>
            <w:gridCol w:w="3495"/>
            <w:gridCol w:w="3255"/>
          </w:tblGrid>
        </w:tblGridChange>
      </w:tblGrid>
      <w:tr>
        <w:trPr>
          <w:trHeight w:val="340" w:hRule="atLeast"/>
        </w:trPr>
        <w:tc>
          <w:tcPr>
            <w:shd w:fill="auto" w:val="clear"/>
            <w:tcMar>
              <w:top w:w="0.0" w:type="dxa"/>
              <w:left w:w="80.0" w:type="dxa"/>
              <w:bottom w:w="0.0" w:type="dxa"/>
              <w:right w:w="80.0" w:type="dxa"/>
            </w:tcMar>
            <w:vAlign w:val="top"/>
          </w:tcPr>
          <w:p w:rsidR="00000000" w:rsidDel="00000000" w:rsidP="00000000" w:rsidRDefault="00000000" w:rsidRPr="00000000" w14:paraId="00000137">
            <w:pPr>
              <w:widowControl w:val="0"/>
              <w:jc w:val="center"/>
              <w:rPr>
                <w:sz w:val="24"/>
                <w:szCs w:val="24"/>
              </w:rPr>
            </w:pPr>
            <w:r w:rsidDel="00000000" w:rsidR="00000000" w:rsidRPr="00000000">
              <w:rPr>
                <w:sz w:val="24"/>
                <w:szCs w:val="24"/>
                <w:rtl w:val="0"/>
              </w:rPr>
              <w:t xml:space="preserve">Disponibilidad mensual</w:t>
            </w:r>
          </w:p>
        </w:tc>
        <w:tc>
          <w:tcPr>
            <w:shd w:fill="auto" w:val="clear"/>
            <w:tcMar>
              <w:top w:w="0.0" w:type="dxa"/>
              <w:left w:w="80.0" w:type="dxa"/>
              <w:bottom w:w="0.0" w:type="dxa"/>
              <w:right w:w="80.0" w:type="dxa"/>
            </w:tcMar>
            <w:vAlign w:val="top"/>
          </w:tcPr>
          <w:p w:rsidR="00000000" w:rsidDel="00000000" w:rsidP="00000000" w:rsidRDefault="00000000" w:rsidRPr="00000000" w14:paraId="00000138">
            <w:pPr>
              <w:widowControl w:val="0"/>
              <w:jc w:val="center"/>
              <w:rPr>
                <w:sz w:val="24"/>
                <w:szCs w:val="24"/>
              </w:rPr>
            </w:pPr>
            <w:r w:rsidDel="00000000" w:rsidR="00000000" w:rsidRPr="00000000">
              <w:rPr>
                <w:sz w:val="24"/>
                <w:szCs w:val="24"/>
                <w:rtl w:val="0"/>
              </w:rPr>
              <w:t xml:space="preserve">Minutos con calidad degradada</w:t>
            </w:r>
          </w:p>
        </w:tc>
        <w:tc>
          <w:tcPr>
            <w:shd w:fill="auto" w:val="clear"/>
            <w:tcMar>
              <w:top w:w="0.0" w:type="dxa"/>
              <w:left w:w="80.0" w:type="dxa"/>
              <w:bottom w:w="0.0" w:type="dxa"/>
              <w:right w:w="80.0" w:type="dxa"/>
            </w:tcMar>
            <w:vAlign w:val="top"/>
          </w:tcPr>
          <w:p w:rsidR="00000000" w:rsidDel="00000000" w:rsidP="00000000" w:rsidRDefault="00000000" w:rsidRPr="00000000" w14:paraId="00000139">
            <w:pPr>
              <w:widowControl w:val="0"/>
              <w:jc w:val="center"/>
              <w:rPr>
                <w:sz w:val="24"/>
                <w:szCs w:val="24"/>
              </w:rPr>
            </w:pPr>
            <w:r w:rsidDel="00000000" w:rsidR="00000000" w:rsidRPr="00000000">
              <w:rPr>
                <w:sz w:val="24"/>
                <w:szCs w:val="24"/>
                <w:rtl w:val="0"/>
              </w:rPr>
              <w:t xml:space="preserve">Crédito mensual sobre abono</w:t>
            </w:r>
          </w:p>
        </w:tc>
      </w:tr>
      <w:tr>
        <w:tc>
          <w:tcPr>
            <w:shd w:fill="auto" w:val="clear"/>
            <w:tcMar>
              <w:top w:w="0.0" w:type="dxa"/>
              <w:left w:w="80.0" w:type="dxa"/>
              <w:bottom w:w="0.0" w:type="dxa"/>
              <w:right w:w="80.0" w:type="dxa"/>
            </w:tcMar>
            <w:vAlign w:val="bottom"/>
          </w:tcPr>
          <w:p w:rsidR="00000000" w:rsidDel="00000000" w:rsidP="00000000" w:rsidRDefault="00000000" w:rsidRPr="00000000" w14:paraId="0000013A">
            <w:pPr>
              <w:widowControl w:val="0"/>
              <w:rPr>
                <w:sz w:val="24"/>
                <w:szCs w:val="24"/>
              </w:rPr>
            </w:pPr>
            <w:r w:rsidDel="00000000" w:rsidR="00000000" w:rsidRPr="00000000">
              <w:rPr>
                <w:sz w:val="24"/>
                <w:szCs w:val="24"/>
                <w:rtl w:val="0"/>
              </w:rPr>
              <w:t xml:space="preserve">de 100,00% a 99,72%</w:t>
            </w:r>
          </w:p>
        </w:tc>
        <w:tc>
          <w:tcPr>
            <w:shd w:fill="auto" w:val="clear"/>
            <w:tcMar>
              <w:top w:w="0.0" w:type="dxa"/>
              <w:left w:w="80.0" w:type="dxa"/>
              <w:bottom w:w="0.0" w:type="dxa"/>
              <w:right w:w="80.0" w:type="dxa"/>
            </w:tcMar>
            <w:vAlign w:val="bottom"/>
          </w:tcPr>
          <w:p w:rsidR="00000000" w:rsidDel="00000000" w:rsidP="00000000" w:rsidRDefault="00000000" w:rsidRPr="00000000" w14:paraId="0000013B">
            <w:pPr>
              <w:widowControl w:val="0"/>
              <w:rPr>
                <w:sz w:val="24"/>
                <w:szCs w:val="24"/>
              </w:rPr>
            </w:pPr>
            <w:r w:rsidDel="00000000" w:rsidR="00000000" w:rsidRPr="00000000">
              <w:rPr>
                <w:sz w:val="24"/>
                <w:szCs w:val="24"/>
                <w:rtl w:val="0"/>
              </w:rPr>
              <w:t xml:space="preserve">de 0 a 22</w:t>
            </w:r>
          </w:p>
        </w:tc>
        <w:tc>
          <w:tcPr>
            <w:shd w:fill="auto" w:val="clear"/>
            <w:tcMar>
              <w:top w:w="0.0" w:type="dxa"/>
              <w:left w:w="80.0" w:type="dxa"/>
              <w:bottom w:w="0.0" w:type="dxa"/>
              <w:right w:w="80.0" w:type="dxa"/>
            </w:tcMar>
            <w:vAlign w:val="bottom"/>
          </w:tcPr>
          <w:p w:rsidR="00000000" w:rsidDel="00000000" w:rsidP="00000000" w:rsidRDefault="00000000" w:rsidRPr="00000000" w14:paraId="0000013C">
            <w:pPr>
              <w:widowControl w:val="0"/>
              <w:rPr>
                <w:sz w:val="24"/>
                <w:szCs w:val="24"/>
              </w:rPr>
            </w:pPr>
            <w:r w:rsidDel="00000000" w:rsidR="00000000" w:rsidRPr="00000000">
              <w:rPr>
                <w:sz w:val="24"/>
                <w:szCs w:val="24"/>
                <w:rtl w:val="0"/>
              </w:rPr>
              <w:t xml:space="preserve">0 (Cero)</w:t>
            </w:r>
          </w:p>
        </w:tc>
      </w:tr>
      <w:tr>
        <w:tc>
          <w:tcPr>
            <w:shd w:fill="auto" w:val="clear"/>
            <w:tcMar>
              <w:top w:w="0.0" w:type="dxa"/>
              <w:left w:w="80.0" w:type="dxa"/>
              <w:bottom w:w="0.0" w:type="dxa"/>
              <w:right w:w="80.0" w:type="dxa"/>
            </w:tcMar>
            <w:vAlign w:val="bottom"/>
          </w:tcPr>
          <w:p w:rsidR="00000000" w:rsidDel="00000000" w:rsidP="00000000" w:rsidRDefault="00000000" w:rsidRPr="00000000" w14:paraId="0000013D">
            <w:pPr>
              <w:widowControl w:val="0"/>
              <w:rPr>
                <w:sz w:val="24"/>
                <w:szCs w:val="24"/>
              </w:rPr>
            </w:pPr>
            <w:r w:rsidDel="00000000" w:rsidR="00000000" w:rsidRPr="00000000">
              <w:rPr>
                <w:sz w:val="24"/>
                <w:szCs w:val="24"/>
                <w:rtl w:val="0"/>
              </w:rPr>
              <w:t xml:space="preserve">de 99,71% a 99,60%</w:t>
            </w:r>
          </w:p>
        </w:tc>
        <w:tc>
          <w:tcPr>
            <w:shd w:fill="auto" w:val="clear"/>
            <w:tcMar>
              <w:top w:w="0.0" w:type="dxa"/>
              <w:left w:w="80.0" w:type="dxa"/>
              <w:bottom w:w="0.0" w:type="dxa"/>
              <w:right w:w="80.0" w:type="dxa"/>
            </w:tcMar>
            <w:vAlign w:val="bottom"/>
          </w:tcPr>
          <w:p w:rsidR="00000000" w:rsidDel="00000000" w:rsidP="00000000" w:rsidRDefault="00000000" w:rsidRPr="00000000" w14:paraId="0000013E">
            <w:pPr>
              <w:widowControl w:val="0"/>
              <w:rPr>
                <w:sz w:val="24"/>
                <w:szCs w:val="24"/>
              </w:rPr>
            </w:pPr>
            <w:r w:rsidDel="00000000" w:rsidR="00000000" w:rsidRPr="00000000">
              <w:rPr>
                <w:sz w:val="24"/>
                <w:szCs w:val="24"/>
                <w:rtl w:val="0"/>
              </w:rPr>
              <w:t xml:space="preserve">de 22 a 173</w:t>
            </w:r>
          </w:p>
        </w:tc>
        <w:tc>
          <w:tcPr>
            <w:shd w:fill="auto" w:val="clear"/>
            <w:tcMar>
              <w:top w:w="0.0" w:type="dxa"/>
              <w:left w:w="80.0" w:type="dxa"/>
              <w:bottom w:w="0.0" w:type="dxa"/>
              <w:right w:w="80.0" w:type="dxa"/>
            </w:tcMar>
            <w:vAlign w:val="bottom"/>
          </w:tcPr>
          <w:p w:rsidR="00000000" w:rsidDel="00000000" w:rsidP="00000000" w:rsidRDefault="00000000" w:rsidRPr="00000000" w14:paraId="0000013F">
            <w:pPr>
              <w:widowControl w:val="0"/>
              <w:rPr>
                <w:sz w:val="24"/>
                <w:szCs w:val="24"/>
              </w:rPr>
            </w:pPr>
            <w:r w:rsidDel="00000000" w:rsidR="00000000" w:rsidRPr="00000000">
              <w:rPr>
                <w:sz w:val="24"/>
                <w:szCs w:val="24"/>
                <w:rtl w:val="0"/>
              </w:rPr>
              <w:t xml:space="preserve">10% del abono</w:t>
            </w:r>
          </w:p>
        </w:tc>
      </w:tr>
      <w:tr>
        <w:tc>
          <w:tcPr>
            <w:shd w:fill="auto" w:val="clear"/>
            <w:tcMar>
              <w:top w:w="0.0" w:type="dxa"/>
              <w:left w:w="80.0" w:type="dxa"/>
              <w:bottom w:w="0.0" w:type="dxa"/>
              <w:right w:w="80.0" w:type="dxa"/>
            </w:tcMar>
            <w:vAlign w:val="bottom"/>
          </w:tcPr>
          <w:p w:rsidR="00000000" w:rsidDel="00000000" w:rsidP="00000000" w:rsidRDefault="00000000" w:rsidRPr="00000000" w14:paraId="00000140">
            <w:pPr>
              <w:widowControl w:val="0"/>
              <w:rPr>
                <w:sz w:val="24"/>
                <w:szCs w:val="24"/>
              </w:rPr>
            </w:pPr>
            <w:r w:rsidDel="00000000" w:rsidR="00000000" w:rsidRPr="00000000">
              <w:rPr>
                <w:sz w:val="24"/>
                <w:szCs w:val="24"/>
                <w:rtl w:val="0"/>
              </w:rPr>
              <w:t xml:space="preserve">de 99,59% a 99,00%</w:t>
            </w:r>
          </w:p>
        </w:tc>
        <w:tc>
          <w:tcPr>
            <w:shd w:fill="auto" w:val="clear"/>
            <w:tcMar>
              <w:top w:w="0.0" w:type="dxa"/>
              <w:left w:w="80.0" w:type="dxa"/>
              <w:bottom w:w="0.0" w:type="dxa"/>
              <w:right w:w="80.0" w:type="dxa"/>
            </w:tcMar>
            <w:vAlign w:val="bottom"/>
          </w:tcPr>
          <w:p w:rsidR="00000000" w:rsidDel="00000000" w:rsidP="00000000" w:rsidRDefault="00000000" w:rsidRPr="00000000" w14:paraId="00000141">
            <w:pPr>
              <w:widowControl w:val="0"/>
              <w:rPr>
                <w:sz w:val="24"/>
                <w:szCs w:val="24"/>
              </w:rPr>
            </w:pPr>
            <w:r w:rsidDel="00000000" w:rsidR="00000000" w:rsidRPr="00000000">
              <w:rPr>
                <w:sz w:val="24"/>
                <w:szCs w:val="24"/>
                <w:rtl w:val="0"/>
              </w:rPr>
              <w:t xml:space="preserve">de 177 a 432</w:t>
            </w:r>
          </w:p>
        </w:tc>
        <w:tc>
          <w:tcPr>
            <w:shd w:fill="auto" w:val="clear"/>
            <w:tcMar>
              <w:top w:w="0.0" w:type="dxa"/>
              <w:left w:w="80.0" w:type="dxa"/>
              <w:bottom w:w="0.0" w:type="dxa"/>
              <w:right w:w="80.0" w:type="dxa"/>
            </w:tcMar>
            <w:vAlign w:val="bottom"/>
          </w:tcPr>
          <w:p w:rsidR="00000000" w:rsidDel="00000000" w:rsidP="00000000" w:rsidRDefault="00000000" w:rsidRPr="00000000" w14:paraId="00000142">
            <w:pPr>
              <w:widowControl w:val="0"/>
              <w:rPr>
                <w:sz w:val="24"/>
                <w:szCs w:val="24"/>
              </w:rPr>
            </w:pPr>
            <w:r w:rsidDel="00000000" w:rsidR="00000000" w:rsidRPr="00000000">
              <w:rPr>
                <w:sz w:val="24"/>
                <w:szCs w:val="24"/>
                <w:rtl w:val="0"/>
              </w:rPr>
              <w:t xml:space="preserve">30 % del abono</w:t>
            </w:r>
          </w:p>
        </w:tc>
      </w:tr>
      <w:tr>
        <w:tc>
          <w:tcPr>
            <w:shd w:fill="auto" w:val="clear"/>
            <w:tcMar>
              <w:top w:w="0.0" w:type="dxa"/>
              <w:left w:w="80.0" w:type="dxa"/>
              <w:bottom w:w="0.0" w:type="dxa"/>
              <w:right w:w="80.0" w:type="dxa"/>
            </w:tcMar>
            <w:vAlign w:val="bottom"/>
          </w:tcPr>
          <w:p w:rsidR="00000000" w:rsidDel="00000000" w:rsidP="00000000" w:rsidRDefault="00000000" w:rsidRPr="00000000" w14:paraId="00000143">
            <w:pPr>
              <w:widowControl w:val="0"/>
              <w:rPr>
                <w:sz w:val="24"/>
                <w:szCs w:val="24"/>
              </w:rPr>
            </w:pPr>
            <w:r w:rsidDel="00000000" w:rsidR="00000000" w:rsidRPr="00000000">
              <w:rPr>
                <w:sz w:val="24"/>
                <w:szCs w:val="24"/>
                <w:rtl w:val="0"/>
              </w:rPr>
              <w:t xml:space="preserve">de 98,99% a 98,50%</w:t>
            </w:r>
          </w:p>
        </w:tc>
        <w:tc>
          <w:tcPr>
            <w:shd w:fill="auto" w:val="clear"/>
            <w:tcMar>
              <w:top w:w="0.0" w:type="dxa"/>
              <w:left w:w="80.0" w:type="dxa"/>
              <w:bottom w:w="0.0" w:type="dxa"/>
              <w:right w:w="80.0" w:type="dxa"/>
            </w:tcMar>
            <w:vAlign w:val="bottom"/>
          </w:tcPr>
          <w:p w:rsidR="00000000" w:rsidDel="00000000" w:rsidP="00000000" w:rsidRDefault="00000000" w:rsidRPr="00000000" w14:paraId="00000144">
            <w:pPr>
              <w:widowControl w:val="0"/>
              <w:rPr>
                <w:sz w:val="24"/>
                <w:szCs w:val="24"/>
              </w:rPr>
            </w:pPr>
            <w:r w:rsidDel="00000000" w:rsidR="00000000" w:rsidRPr="00000000">
              <w:rPr>
                <w:sz w:val="24"/>
                <w:szCs w:val="24"/>
                <w:rtl w:val="0"/>
              </w:rPr>
              <w:t xml:space="preserve">de 436 a 648</w:t>
            </w:r>
          </w:p>
        </w:tc>
        <w:tc>
          <w:tcPr>
            <w:shd w:fill="auto" w:val="clear"/>
            <w:tcMar>
              <w:top w:w="0.0" w:type="dxa"/>
              <w:left w:w="80.0" w:type="dxa"/>
              <w:bottom w:w="0.0" w:type="dxa"/>
              <w:right w:w="80.0" w:type="dxa"/>
            </w:tcMar>
            <w:vAlign w:val="bottom"/>
          </w:tcPr>
          <w:p w:rsidR="00000000" w:rsidDel="00000000" w:rsidP="00000000" w:rsidRDefault="00000000" w:rsidRPr="00000000" w14:paraId="00000145">
            <w:pPr>
              <w:widowControl w:val="0"/>
              <w:rPr>
                <w:sz w:val="24"/>
                <w:szCs w:val="24"/>
              </w:rPr>
            </w:pPr>
            <w:r w:rsidDel="00000000" w:rsidR="00000000" w:rsidRPr="00000000">
              <w:rPr>
                <w:sz w:val="24"/>
                <w:szCs w:val="24"/>
                <w:rtl w:val="0"/>
              </w:rPr>
              <w:t xml:space="preserve">50 % del abono</w:t>
            </w:r>
          </w:p>
        </w:tc>
      </w:tr>
      <w:tr>
        <w:tc>
          <w:tcPr>
            <w:shd w:fill="auto" w:val="clear"/>
            <w:tcMar>
              <w:top w:w="0.0" w:type="dxa"/>
              <w:left w:w="80.0" w:type="dxa"/>
              <w:bottom w:w="0.0" w:type="dxa"/>
              <w:right w:w="80.0" w:type="dxa"/>
            </w:tcMar>
            <w:vAlign w:val="bottom"/>
          </w:tcPr>
          <w:p w:rsidR="00000000" w:rsidDel="00000000" w:rsidP="00000000" w:rsidRDefault="00000000" w:rsidRPr="00000000" w14:paraId="00000146">
            <w:pPr>
              <w:widowControl w:val="0"/>
              <w:rPr>
                <w:sz w:val="24"/>
                <w:szCs w:val="24"/>
              </w:rPr>
            </w:pPr>
            <w:r w:rsidDel="00000000" w:rsidR="00000000" w:rsidRPr="00000000">
              <w:rPr>
                <w:sz w:val="24"/>
                <w:szCs w:val="24"/>
                <w:rtl w:val="0"/>
              </w:rPr>
              <w:t xml:space="preserve">de 98,49% a 98,00%</w:t>
            </w:r>
          </w:p>
        </w:tc>
        <w:tc>
          <w:tcPr>
            <w:shd w:fill="auto" w:val="clear"/>
            <w:tcMar>
              <w:top w:w="0.0" w:type="dxa"/>
              <w:left w:w="80.0" w:type="dxa"/>
              <w:bottom w:w="0.0" w:type="dxa"/>
              <w:right w:w="80.0" w:type="dxa"/>
            </w:tcMar>
            <w:vAlign w:val="bottom"/>
          </w:tcPr>
          <w:p w:rsidR="00000000" w:rsidDel="00000000" w:rsidP="00000000" w:rsidRDefault="00000000" w:rsidRPr="00000000" w14:paraId="00000147">
            <w:pPr>
              <w:widowControl w:val="0"/>
              <w:rPr>
                <w:sz w:val="24"/>
                <w:szCs w:val="24"/>
              </w:rPr>
            </w:pPr>
            <w:r w:rsidDel="00000000" w:rsidR="00000000" w:rsidRPr="00000000">
              <w:rPr>
                <w:sz w:val="24"/>
                <w:szCs w:val="24"/>
                <w:rtl w:val="0"/>
              </w:rPr>
              <w:t xml:space="preserve">de 652 a 864</w:t>
            </w:r>
          </w:p>
        </w:tc>
        <w:tc>
          <w:tcPr>
            <w:shd w:fill="auto" w:val="clear"/>
            <w:tcMar>
              <w:top w:w="0.0" w:type="dxa"/>
              <w:left w:w="80.0" w:type="dxa"/>
              <w:bottom w:w="0.0" w:type="dxa"/>
              <w:right w:w="80.0" w:type="dxa"/>
            </w:tcMar>
            <w:vAlign w:val="bottom"/>
          </w:tcPr>
          <w:p w:rsidR="00000000" w:rsidDel="00000000" w:rsidP="00000000" w:rsidRDefault="00000000" w:rsidRPr="00000000" w14:paraId="00000148">
            <w:pPr>
              <w:widowControl w:val="0"/>
              <w:rPr>
                <w:sz w:val="24"/>
                <w:szCs w:val="24"/>
              </w:rPr>
            </w:pPr>
            <w:r w:rsidDel="00000000" w:rsidR="00000000" w:rsidRPr="00000000">
              <w:rPr>
                <w:sz w:val="24"/>
                <w:szCs w:val="24"/>
                <w:rtl w:val="0"/>
              </w:rPr>
              <w:t xml:space="preserve">75 % del abono</w:t>
            </w:r>
          </w:p>
        </w:tc>
      </w:tr>
      <w:tr>
        <w:tc>
          <w:tcPr>
            <w:shd w:fill="auto" w:val="clear"/>
            <w:tcMar>
              <w:top w:w="0.0" w:type="dxa"/>
              <w:left w:w="80.0" w:type="dxa"/>
              <w:bottom w:w="0.0" w:type="dxa"/>
              <w:right w:w="80.0" w:type="dxa"/>
            </w:tcMar>
            <w:vAlign w:val="bottom"/>
          </w:tcPr>
          <w:p w:rsidR="00000000" w:rsidDel="00000000" w:rsidP="00000000" w:rsidRDefault="00000000" w:rsidRPr="00000000" w14:paraId="00000149">
            <w:pPr>
              <w:widowControl w:val="0"/>
              <w:rPr>
                <w:sz w:val="24"/>
                <w:szCs w:val="24"/>
              </w:rPr>
            </w:pPr>
            <w:r w:rsidDel="00000000" w:rsidR="00000000" w:rsidRPr="00000000">
              <w:rPr>
                <w:sz w:val="24"/>
                <w:szCs w:val="24"/>
                <w:rtl w:val="0"/>
              </w:rPr>
              <w:t xml:space="preserve">Menor que 98,00%</w:t>
            </w:r>
          </w:p>
        </w:tc>
        <w:tc>
          <w:tcPr>
            <w:shd w:fill="auto" w:val="clear"/>
            <w:tcMar>
              <w:top w:w="0.0" w:type="dxa"/>
              <w:left w:w="80.0" w:type="dxa"/>
              <w:bottom w:w="0.0" w:type="dxa"/>
              <w:right w:w="80.0" w:type="dxa"/>
            </w:tcMar>
            <w:vAlign w:val="bottom"/>
          </w:tcPr>
          <w:p w:rsidR="00000000" w:rsidDel="00000000" w:rsidP="00000000" w:rsidRDefault="00000000" w:rsidRPr="00000000" w14:paraId="0000014A">
            <w:pPr>
              <w:widowControl w:val="0"/>
              <w:rPr>
                <w:sz w:val="24"/>
                <w:szCs w:val="24"/>
              </w:rPr>
            </w:pPr>
            <w:r w:rsidDel="00000000" w:rsidR="00000000" w:rsidRPr="00000000">
              <w:rPr>
                <w:sz w:val="24"/>
                <w:szCs w:val="24"/>
                <w:rtl w:val="0"/>
              </w:rPr>
              <w:t xml:space="preserve">Más de 864</w:t>
            </w:r>
          </w:p>
        </w:tc>
        <w:tc>
          <w:tcPr>
            <w:shd w:fill="auto" w:val="clear"/>
            <w:tcMar>
              <w:top w:w="0.0" w:type="dxa"/>
              <w:left w:w="80.0" w:type="dxa"/>
              <w:bottom w:w="0.0" w:type="dxa"/>
              <w:right w:w="80.0" w:type="dxa"/>
            </w:tcMar>
            <w:vAlign w:val="bottom"/>
          </w:tcPr>
          <w:p w:rsidR="00000000" w:rsidDel="00000000" w:rsidP="00000000" w:rsidRDefault="00000000" w:rsidRPr="00000000" w14:paraId="0000014B">
            <w:pPr>
              <w:widowControl w:val="0"/>
              <w:rPr>
                <w:sz w:val="24"/>
                <w:szCs w:val="24"/>
              </w:rPr>
            </w:pPr>
            <w:r w:rsidDel="00000000" w:rsidR="00000000" w:rsidRPr="00000000">
              <w:rPr>
                <w:sz w:val="24"/>
                <w:szCs w:val="24"/>
                <w:rtl w:val="0"/>
              </w:rPr>
              <w:t xml:space="preserve">100 % del abono</w:t>
            </w:r>
          </w:p>
        </w:tc>
      </w:tr>
    </w:tbl>
    <w:p w:rsidR="00000000" w:rsidDel="00000000" w:rsidP="00000000" w:rsidRDefault="00000000" w:rsidRPr="00000000" w14:paraId="0000014C">
      <w:pPr>
        <w:widowControl w:val="0"/>
        <w:ind w:left="420" w:firstLine="0"/>
        <w:rPr>
          <w:sz w:val="24"/>
          <w:szCs w:val="24"/>
        </w:rPr>
      </w:pPr>
      <w:r w:rsidDel="00000000" w:rsidR="00000000" w:rsidRPr="00000000">
        <w:rPr>
          <w:sz w:val="24"/>
          <w:szCs w:val="24"/>
          <w:rtl w:val="0"/>
        </w:rPr>
        <w:t xml:space="preserve">B.- Acometida simple al edificio, acceso colapsado (Nivel de disponibilidad garantizado de 99,70%):</w:t>
      </w:r>
    </w:p>
    <w:tbl>
      <w:tblPr>
        <w:tblStyle w:val="Table7"/>
        <w:tblW w:w="936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3480"/>
        <w:gridCol w:w="3255"/>
        <w:tblGridChange w:id="0">
          <w:tblGrid>
            <w:gridCol w:w="2625"/>
            <w:gridCol w:w="3480"/>
            <w:gridCol w:w="3255"/>
          </w:tblGrid>
        </w:tblGridChange>
      </w:tblGrid>
      <w:tr>
        <w:tc>
          <w:tcPr>
            <w:shd w:fill="auto" w:val="clear"/>
            <w:tcMar>
              <w:top w:w="0.0" w:type="dxa"/>
              <w:left w:w="80.0" w:type="dxa"/>
              <w:bottom w:w="0.0" w:type="dxa"/>
              <w:right w:w="80.0" w:type="dxa"/>
            </w:tcMar>
            <w:vAlign w:val="top"/>
          </w:tcPr>
          <w:p w:rsidR="00000000" w:rsidDel="00000000" w:rsidP="00000000" w:rsidRDefault="00000000" w:rsidRPr="00000000" w14:paraId="0000014D">
            <w:pPr>
              <w:widowControl w:val="0"/>
              <w:rPr>
                <w:sz w:val="24"/>
                <w:szCs w:val="24"/>
              </w:rPr>
            </w:pPr>
            <w:r w:rsidDel="00000000" w:rsidR="00000000" w:rsidRPr="00000000">
              <w:rPr>
                <w:sz w:val="24"/>
                <w:szCs w:val="24"/>
                <w:rtl w:val="0"/>
              </w:rPr>
              <w:t xml:space="preserve">Disponibilidad mensual</w:t>
            </w:r>
          </w:p>
        </w:tc>
        <w:tc>
          <w:tcPr>
            <w:shd w:fill="auto" w:val="clear"/>
            <w:tcMar>
              <w:top w:w="0.0" w:type="dxa"/>
              <w:left w:w="80.0" w:type="dxa"/>
              <w:bottom w:w="0.0" w:type="dxa"/>
              <w:right w:w="80.0" w:type="dxa"/>
            </w:tcMar>
            <w:vAlign w:val="top"/>
          </w:tcPr>
          <w:p w:rsidR="00000000" w:rsidDel="00000000" w:rsidP="00000000" w:rsidRDefault="00000000" w:rsidRPr="00000000" w14:paraId="0000014E">
            <w:pPr>
              <w:widowControl w:val="0"/>
              <w:rPr>
                <w:sz w:val="24"/>
                <w:szCs w:val="24"/>
              </w:rPr>
            </w:pPr>
            <w:r w:rsidDel="00000000" w:rsidR="00000000" w:rsidRPr="00000000">
              <w:rPr>
                <w:sz w:val="24"/>
                <w:szCs w:val="24"/>
                <w:rtl w:val="0"/>
              </w:rPr>
              <w:t xml:space="preserve">Minutos con calidad degradada</w:t>
            </w:r>
          </w:p>
        </w:tc>
        <w:tc>
          <w:tcPr>
            <w:shd w:fill="auto" w:val="clear"/>
            <w:tcMar>
              <w:top w:w="0.0" w:type="dxa"/>
              <w:left w:w="80.0" w:type="dxa"/>
              <w:bottom w:w="0.0" w:type="dxa"/>
              <w:right w:w="80.0" w:type="dxa"/>
            </w:tcMar>
            <w:vAlign w:val="top"/>
          </w:tcPr>
          <w:p w:rsidR="00000000" w:rsidDel="00000000" w:rsidP="00000000" w:rsidRDefault="00000000" w:rsidRPr="00000000" w14:paraId="0000014F">
            <w:pPr>
              <w:widowControl w:val="0"/>
              <w:rPr>
                <w:sz w:val="24"/>
                <w:szCs w:val="24"/>
              </w:rPr>
            </w:pPr>
            <w:r w:rsidDel="00000000" w:rsidR="00000000" w:rsidRPr="00000000">
              <w:rPr>
                <w:sz w:val="24"/>
                <w:szCs w:val="24"/>
                <w:rtl w:val="0"/>
              </w:rPr>
              <w:t xml:space="preserve">Crédito mensual sobre abono</w:t>
            </w:r>
          </w:p>
        </w:tc>
      </w:tr>
      <w:tr>
        <w:tc>
          <w:tcPr>
            <w:shd w:fill="auto" w:val="clear"/>
            <w:tcMar>
              <w:top w:w="0.0" w:type="dxa"/>
              <w:left w:w="80.0" w:type="dxa"/>
              <w:bottom w:w="0.0" w:type="dxa"/>
              <w:right w:w="80.0" w:type="dxa"/>
            </w:tcMar>
            <w:vAlign w:val="bottom"/>
          </w:tcPr>
          <w:p w:rsidR="00000000" w:rsidDel="00000000" w:rsidP="00000000" w:rsidRDefault="00000000" w:rsidRPr="00000000" w14:paraId="00000150">
            <w:pPr>
              <w:widowControl w:val="0"/>
              <w:rPr>
                <w:sz w:val="24"/>
                <w:szCs w:val="24"/>
              </w:rPr>
            </w:pPr>
            <w:r w:rsidDel="00000000" w:rsidR="00000000" w:rsidRPr="00000000">
              <w:rPr>
                <w:sz w:val="24"/>
                <w:szCs w:val="24"/>
                <w:rtl w:val="0"/>
              </w:rPr>
              <w:t xml:space="preserve">de 100,00% a 99,70%</w:t>
            </w:r>
          </w:p>
        </w:tc>
        <w:tc>
          <w:tcPr>
            <w:shd w:fill="auto" w:val="clear"/>
            <w:tcMar>
              <w:top w:w="0.0" w:type="dxa"/>
              <w:left w:w="80.0" w:type="dxa"/>
              <w:bottom w:w="0.0" w:type="dxa"/>
              <w:right w:w="80.0" w:type="dxa"/>
            </w:tcMar>
            <w:vAlign w:val="bottom"/>
          </w:tcPr>
          <w:p w:rsidR="00000000" w:rsidDel="00000000" w:rsidP="00000000" w:rsidRDefault="00000000" w:rsidRPr="00000000" w14:paraId="00000151">
            <w:pPr>
              <w:widowControl w:val="0"/>
              <w:rPr>
                <w:sz w:val="24"/>
                <w:szCs w:val="24"/>
              </w:rPr>
            </w:pPr>
            <w:r w:rsidDel="00000000" w:rsidR="00000000" w:rsidRPr="00000000">
              <w:rPr>
                <w:sz w:val="24"/>
                <w:szCs w:val="24"/>
                <w:rtl w:val="0"/>
              </w:rPr>
              <w:t xml:space="preserve">de 0 a 43</w:t>
            </w:r>
          </w:p>
        </w:tc>
        <w:tc>
          <w:tcPr>
            <w:shd w:fill="auto" w:val="clear"/>
            <w:tcMar>
              <w:top w:w="0.0" w:type="dxa"/>
              <w:left w:w="80.0" w:type="dxa"/>
              <w:bottom w:w="0.0" w:type="dxa"/>
              <w:right w:w="80.0" w:type="dxa"/>
            </w:tcMar>
            <w:vAlign w:val="bottom"/>
          </w:tcPr>
          <w:p w:rsidR="00000000" w:rsidDel="00000000" w:rsidP="00000000" w:rsidRDefault="00000000" w:rsidRPr="00000000" w14:paraId="00000152">
            <w:pPr>
              <w:widowControl w:val="0"/>
              <w:rPr>
                <w:sz w:val="24"/>
                <w:szCs w:val="24"/>
              </w:rPr>
            </w:pPr>
            <w:r w:rsidDel="00000000" w:rsidR="00000000" w:rsidRPr="00000000">
              <w:rPr>
                <w:sz w:val="24"/>
                <w:szCs w:val="24"/>
                <w:rtl w:val="0"/>
              </w:rPr>
              <w:t xml:space="preserve">0 (Cero)</w:t>
            </w:r>
          </w:p>
        </w:tc>
      </w:tr>
      <w:tr>
        <w:tc>
          <w:tcPr>
            <w:shd w:fill="auto" w:val="clear"/>
            <w:tcMar>
              <w:top w:w="0.0" w:type="dxa"/>
              <w:left w:w="80.0" w:type="dxa"/>
              <w:bottom w:w="0.0" w:type="dxa"/>
              <w:right w:w="80.0" w:type="dxa"/>
            </w:tcMar>
            <w:vAlign w:val="bottom"/>
          </w:tcPr>
          <w:p w:rsidR="00000000" w:rsidDel="00000000" w:rsidP="00000000" w:rsidRDefault="00000000" w:rsidRPr="00000000" w14:paraId="00000153">
            <w:pPr>
              <w:widowControl w:val="0"/>
              <w:rPr>
                <w:sz w:val="24"/>
                <w:szCs w:val="24"/>
              </w:rPr>
            </w:pPr>
            <w:r w:rsidDel="00000000" w:rsidR="00000000" w:rsidRPr="00000000">
              <w:rPr>
                <w:sz w:val="24"/>
                <w:szCs w:val="24"/>
                <w:rtl w:val="0"/>
              </w:rPr>
              <w:t xml:space="preserve">de 99,69% a 99,60%</w:t>
            </w:r>
          </w:p>
        </w:tc>
        <w:tc>
          <w:tcPr>
            <w:shd w:fill="auto" w:val="clear"/>
            <w:tcMar>
              <w:top w:w="0.0" w:type="dxa"/>
              <w:left w:w="80.0" w:type="dxa"/>
              <w:bottom w:w="0.0" w:type="dxa"/>
              <w:right w:w="80.0" w:type="dxa"/>
            </w:tcMar>
            <w:vAlign w:val="bottom"/>
          </w:tcPr>
          <w:p w:rsidR="00000000" w:rsidDel="00000000" w:rsidP="00000000" w:rsidRDefault="00000000" w:rsidRPr="00000000" w14:paraId="00000154">
            <w:pPr>
              <w:widowControl w:val="0"/>
              <w:rPr>
                <w:sz w:val="24"/>
                <w:szCs w:val="24"/>
              </w:rPr>
            </w:pPr>
            <w:r w:rsidDel="00000000" w:rsidR="00000000" w:rsidRPr="00000000">
              <w:rPr>
                <w:sz w:val="24"/>
                <w:szCs w:val="24"/>
                <w:rtl w:val="0"/>
              </w:rPr>
              <w:t xml:space="preserve">de 44 a 173</w:t>
            </w:r>
          </w:p>
        </w:tc>
        <w:tc>
          <w:tcPr>
            <w:shd w:fill="auto" w:val="clear"/>
            <w:tcMar>
              <w:top w:w="0.0" w:type="dxa"/>
              <w:left w:w="80.0" w:type="dxa"/>
              <w:bottom w:w="0.0" w:type="dxa"/>
              <w:right w:w="80.0" w:type="dxa"/>
            </w:tcMar>
            <w:vAlign w:val="bottom"/>
          </w:tcPr>
          <w:p w:rsidR="00000000" w:rsidDel="00000000" w:rsidP="00000000" w:rsidRDefault="00000000" w:rsidRPr="00000000" w14:paraId="00000155">
            <w:pPr>
              <w:widowControl w:val="0"/>
              <w:rPr>
                <w:sz w:val="24"/>
                <w:szCs w:val="24"/>
              </w:rPr>
            </w:pPr>
            <w:r w:rsidDel="00000000" w:rsidR="00000000" w:rsidRPr="00000000">
              <w:rPr>
                <w:sz w:val="24"/>
                <w:szCs w:val="24"/>
                <w:rtl w:val="0"/>
              </w:rPr>
              <w:t xml:space="preserve">10% del abono</w:t>
            </w:r>
          </w:p>
        </w:tc>
      </w:tr>
      <w:tr>
        <w:tc>
          <w:tcPr>
            <w:shd w:fill="auto" w:val="clear"/>
            <w:tcMar>
              <w:top w:w="0.0" w:type="dxa"/>
              <w:left w:w="80.0" w:type="dxa"/>
              <w:bottom w:w="0.0" w:type="dxa"/>
              <w:right w:w="80.0" w:type="dxa"/>
            </w:tcMar>
            <w:vAlign w:val="bottom"/>
          </w:tcPr>
          <w:p w:rsidR="00000000" w:rsidDel="00000000" w:rsidP="00000000" w:rsidRDefault="00000000" w:rsidRPr="00000000" w14:paraId="00000156">
            <w:pPr>
              <w:widowControl w:val="0"/>
              <w:rPr>
                <w:sz w:val="24"/>
                <w:szCs w:val="24"/>
              </w:rPr>
            </w:pPr>
            <w:r w:rsidDel="00000000" w:rsidR="00000000" w:rsidRPr="00000000">
              <w:rPr>
                <w:sz w:val="24"/>
                <w:szCs w:val="24"/>
                <w:rtl w:val="0"/>
              </w:rPr>
              <w:t xml:space="preserve">de 99,59% a 99,00%</w:t>
            </w:r>
          </w:p>
        </w:tc>
        <w:tc>
          <w:tcPr>
            <w:shd w:fill="auto" w:val="clear"/>
            <w:tcMar>
              <w:top w:w="0.0" w:type="dxa"/>
              <w:left w:w="80.0" w:type="dxa"/>
              <w:bottom w:w="0.0" w:type="dxa"/>
              <w:right w:w="80.0" w:type="dxa"/>
            </w:tcMar>
            <w:vAlign w:val="bottom"/>
          </w:tcPr>
          <w:p w:rsidR="00000000" w:rsidDel="00000000" w:rsidP="00000000" w:rsidRDefault="00000000" w:rsidRPr="00000000" w14:paraId="00000157">
            <w:pPr>
              <w:widowControl w:val="0"/>
              <w:rPr>
                <w:sz w:val="24"/>
                <w:szCs w:val="24"/>
              </w:rPr>
            </w:pPr>
            <w:r w:rsidDel="00000000" w:rsidR="00000000" w:rsidRPr="00000000">
              <w:rPr>
                <w:sz w:val="24"/>
                <w:szCs w:val="24"/>
                <w:rtl w:val="0"/>
              </w:rPr>
              <w:t xml:space="preserve">de 177 a 432</w:t>
            </w:r>
          </w:p>
        </w:tc>
        <w:tc>
          <w:tcPr>
            <w:shd w:fill="auto" w:val="clear"/>
            <w:tcMar>
              <w:top w:w="0.0" w:type="dxa"/>
              <w:left w:w="80.0" w:type="dxa"/>
              <w:bottom w:w="0.0" w:type="dxa"/>
              <w:right w:w="80.0" w:type="dxa"/>
            </w:tcMar>
            <w:vAlign w:val="bottom"/>
          </w:tcPr>
          <w:p w:rsidR="00000000" w:rsidDel="00000000" w:rsidP="00000000" w:rsidRDefault="00000000" w:rsidRPr="00000000" w14:paraId="00000158">
            <w:pPr>
              <w:widowControl w:val="0"/>
              <w:rPr>
                <w:sz w:val="24"/>
                <w:szCs w:val="24"/>
              </w:rPr>
            </w:pPr>
            <w:r w:rsidDel="00000000" w:rsidR="00000000" w:rsidRPr="00000000">
              <w:rPr>
                <w:sz w:val="24"/>
                <w:szCs w:val="24"/>
                <w:rtl w:val="0"/>
              </w:rPr>
              <w:t xml:space="preserve">30 % del abono</w:t>
            </w:r>
          </w:p>
        </w:tc>
      </w:tr>
      <w:tr>
        <w:tc>
          <w:tcPr>
            <w:shd w:fill="auto" w:val="clear"/>
            <w:tcMar>
              <w:top w:w="0.0" w:type="dxa"/>
              <w:left w:w="80.0" w:type="dxa"/>
              <w:bottom w:w="0.0" w:type="dxa"/>
              <w:right w:w="80.0" w:type="dxa"/>
            </w:tcMar>
            <w:vAlign w:val="bottom"/>
          </w:tcPr>
          <w:p w:rsidR="00000000" w:rsidDel="00000000" w:rsidP="00000000" w:rsidRDefault="00000000" w:rsidRPr="00000000" w14:paraId="00000159">
            <w:pPr>
              <w:widowControl w:val="0"/>
              <w:rPr>
                <w:sz w:val="24"/>
                <w:szCs w:val="24"/>
              </w:rPr>
            </w:pPr>
            <w:r w:rsidDel="00000000" w:rsidR="00000000" w:rsidRPr="00000000">
              <w:rPr>
                <w:sz w:val="24"/>
                <w:szCs w:val="24"/>
                <w:rtl w:val="0"/>
              </w:rPr>
              <w:t xml:space="preserve">de 98,99% a 98,50%</w:t>
            </w:r>
          </w:p>
        </w:tc>
        <w:tc>
          <w:tcPr>
            <w:shd w:fill="auto" w:val="clear"/>
            <w:tcMar>
              <w:top w:w="0.0" w:type="dxa"/>
              <w:left w:w="80.0" w:type="dxa"/>
              <w:bottom w:w="0.0" w:type="dxa"/>
              <w:right w:w="80.0" w:type="dxa"/>
            </w:tcMar>
            <w:vAlign w:val="bottom"/>
          </w:tcPr>
          <w:p w:rsidR="00000000" w:rsidDel="00000000" w:rsidP="00000000" w:rsidRDefault="00000000" w:rsidRPr="00000000" w14:paraId="0000015A">
            <w:pPr>
              <w:widowControl w:val="0"/>
              <w:rPr>
                <w:sz w:val="24"/>
                <w:szCs w:val="24"/>
              </w:rPr>
            </w:pPr>
            <w:r w:rsidDel="00000000" w:rsidR="00000000" w:rsidRPr="00000000">
              <w:rPr>
                <w:sz w:val="24"/>
                <w:szCs w:val="24"/>
                <w:rtl w:val="0"/>
              </w:rPr>
              <w:t xml:space="preserve">de 436 a 648</w:t>
            </w:r>
          </w:p>
        </w:tc>
        <w:tc>
          <w:tcPr>
            <w:shd w:fill="auto" w:val="clear"/>
            <w:tcMar>
              <w:top w:w="0.0" w:type="dxa"/>
              <w:left w:w="80.0" w:type="dxa"/>
              <w:bottom w:w="0.0" w:type="dxa"/>
              <w:right w:w="80.0" w:type="dxa"/>
            </w:tcMar>
            <w:vAlign w:val="bottom"/>
          </w:tcPr>
          <w:p w:rsidR="00000000" w:rsidDel="00000000" w:rsidP="00000000" w:rsidRDefault="00000000" w:rsidRPr="00000000" w14:paraId="0000015B">
            <w:pPr>
              <w:widowControl w:val="0"/>
              <w:rPr>
                <w:sz w:val="24"/>
                <w:szCs w:val="24"/>
              </w:rPr>
            </w:pPr>
            <w:r w:rsidDel="00000000" w:rsidR="00000000" w:rsidRPr="00000000">
              <w:rPr>
                <w:sz w:val="24"/>
                <w:szCs w:val="24"/>
                <w:rtl w:val="0"/>
              </w:rPr>
              <w:t xml:space="preserve">50 % del abono</w:t>
            </w:r>
          </w:p>
        </w:tc>
      </w:tr>
      <w:tr>
        <w:tc>
          <w:tcPr>
            <w:shd w:fill="auto" w:val="clear"/>
            <w:tcMar>
              <w:top w:w="0.0" w:type="dxa"/>
              <w:left w:w="80.0" w:type="dxa"/>
              <w:bottom w:w="0.0" w:type="dxa"/>
              <w:right w:w="80.0" w:type="dxa"/>
            </w:tcMar>
            <w:vAlign w:val="bottom"/>
          </w:tcPr>
          <w:p w:rsidR="00000000" w:rsidDel="00000000" w:rsidP="00000000" w:rsidRDefault="00000000" w:rsidRPr="00000000" w14:paraId="0000015C">
            <w:pPr>
              <w:widowControl w:val="0"/>
              <w:rPr>
                <w:sz w:val="24"/>
                <w:szCs w:val="24"/>
              </w:rPr>
            </w:pPr>
            <w:r w:rsidDel="00000000" w:rsidR="00000000" w:rsidRPr="00000000">
              <w:rPr>
                <w:sz w:val="24"/>
                <w:szCs w:val="24"/>
                <w:rtl w:val="0"/>
              </w:rPr>
              <w:t xml:space="preserve">de 98,49% a 98,00%</w:t>
            </w:r>
          </w:p>
        </w:tc>
        <w:tc>
          <w:tcPr>
            <w:shd w:fill="auto" w:val="clear"/>
            <w:tcMar>
              <w:top w:w="0.0" w:type="dxa"/>
              <w:left w:w="80.0" w:type="dxa"/>
              <w:bottom w:w="0.0" w:type="dxa"/>
              <w:right w:w="80.0" w:type="dxa"/>
            </w:tcMar>
            <w:vAlign w:val="bottom"/>
          </w:tcPr>
          <w:p w:rsidR="00000000" w:rsidDel="00000000" w:rsidP="00000000" w:rsidRDefault="00000000" w:rsidRPr="00000000" w14:paraId="0000015D">
            <w:pPr>
              <w:widowControl w:val="0"/>
              <w:rPr>
                <w:sz w:val="24"/>
                <w:szCs w:val="24"/>
              </w:rPr>
            </w:pPr>
            <w:r w:rsidDel="00000000" w:rsidR="00000000" w:rsidRPr="00000000">
              <w:rPr>
                <w:sz w:val="24"/>
                <w:szCs w:val="24"/>
                <w:rtl w:val="0"/>
              </w:rPr>
              <w:t xml:space="preserve">de 652 a 864</w:t>
            </w:r>
          </w:p>
        </w:tc>
        <w:tc>
          <w:tcPr>
            <w:shd w:fill="auto" w:val="clear"/>
            <w:tcMar>
              <w:top w:w="0.0" w:type="dxa"/>
              <w:left w:w="80.0" w:type="dxa"/>
              <w:bottom w:w="0.0" w:type="dxa"/>
              <w:right w:w="80.0" w:type="dxa"/>
            </w:tcMar>
            <w:vAlign w:val="bottom"/>
          </w:tcPr>
          <w:p w:rsidR="00000000" w:rsidDel="00000000" w:rsidP="00000000" w:rsidRDefault="00000000" w:rsidRPr="00000000" w14:paraId="0000015E">
            <w:pPr>
              <w:widowControl w:val="0"/>
              <w:rPr>
                <w:sz w:val="24"/>
                <w:szCs w:val="24"/>
              </w:rPr>
            </w:pPr>
            <w:r w:rsidDel="00000000" w:rsidR="00000000" w:rsidRPr="00000000">
              <w:rPr>
                <w:sz w:val="24"/>
                <w:szCs w:val="24"/>
                <w:rtl w:val="0"/>
              </w:rPr>
              <w:t xml:space="preserve">75 % del abono</w:t>
            </w:r>
          </w:p>
        </w:tc>
      </w:tr>
      <w:tr>
        <w:tc>
          <w:tcPr>
            <w:shd w:fill="auto" w:val="clear"/>
            <w:tcMar>
              <w:top w:w="0.0" w:type="dxa"/>
              <w:left w:w="80.0" w:type="dxa"/>
              <w:bottom w:w="0.0" w:type="dxa"/>
              <w:right w:w="80.0" w:type="dxa"/>
            </w:tcMar>
            <w:vAlign w:val="bottom"/>
          </w:tcPr>
          <w:p w:rsidR="00000000" w:rsidDel="00000000" w:rsidP="00000000" w:rsidRDefault="00000000" w:rsidRPr="00000000" w14:paraId="0000015F">
            <w:pPr>
              <w:widowControl w:val="0"/>
              <w:rPr>
                <w:sz w:val="24"/>
                <w:szCs w:val="24"/>
              </w:rPr>
            </w:pPr>
            <w:r w:rsidDel="00000000" w:rsidR="00000000" w:rsidRPr="00000000">
              <w:rPr>
                <w:sz w:val="24"/>
                <w:szCs w:val="24"/>
                <w:rtl w:val="0"/>
              </w:rPr>
              <w:t xml:space="preserve">Menor que 98,00%</w:t>
            </w:r>
          </w:p>
        </w:tc>
        <w:tc>
          <w:tcPr>
            <w:shd w:fill="auto" w:val="clear"/>
            <w:tcMar>
              <w:top w:w="0.0" w:type="dxa"/>
              <w:left w:w="80.0" w:type="dxa"/>
              <w:bottom w:w="0.0" w:type="dxa"/>
              <w:right w:w="80.0" w:type="dxa"/>
            </w:tcMar>
            <w:vAlign w:val="bottom"/>
          </w:tcPr>
          <w:p w:rsidR="00000000" w:rsidDel="00000000" w:rsidP="00000000" w:rsidRDefault="00000000" w:rsidRPr="00000000" w14:paraId="00000160">
            <w:pPr>
              <w:widowControl w:val="0"/>
              <w:rPr>
                <w:sz w:val="24"/>
                <w:szCs w:val="24"/>
              </w:rPr>
            </w:pPr>
            <w:r w:rsidDel="00000000" w:rsidR="00000000" w:rsidRPr="00000000">
              <w:rPr>
                <w:sz w:val="24"/>
                <w:szCs w:val="24"/>
                <w:rtl w:val="0"/>
              </w:rPr>
              <w:t xml:space="preserve">Más de 864</w:t>
            </w:r>
          </w:p>
        </w:tc>
        <w:tc>
          <w:tcPr>
            <w:shd w:fill="auto" w:val="clear"/>
            <w:tcMar>
              <w:top w:w="0.0" w:type="dxa"/>
              <w:left w:w="80.0" w:type="dxa"/>
              <w:bottom w:w="0.0" w:type="dxa"/>
              <w:right w:w="80.0" w:type="dxa"/>
            </w:tcMar>
            <w:vAlign w:val="bottom"/>
          </w:tcPr>
          <w:p w:rsidR="00000000" w:rsidDel="00000000" w:rsidP="00000000" w:rsidRDefault="00000000" w:rsidRPr="00000000" w14:paraId="00000161">
            <w:pPr>
              <w:widowControl w:val="0"/>
              <w:rPr>
                <w:sz w:val="24"/>
                <w:szCs w:val="24"/>
              </w:rPr>
            </w:pPr>
            <w:r w:rsidDel="00000000" w:rsidR="00000000" w:rsidRPr="00000000">
              <w:rPr>
                <w:sz w:val="24"/>
                <w:szCs w:val="24"/>
                <w:rtl w:val="0"/>
              </w:rPr>
              <w:t xml:space="preserve">100 % del abono</w:t>
            </w:r>
          </w:p>
        </w:tc>
      </w:tr>
    </w:tbl>
    <w:p w:rsidR="00000000" w:rsidDel="00000000" w:rsidP="00000000" w:rsidRDefault="00000000" w:rsidRPr="00000000" w14:paraId="00000162">
      <w:pPr>
        <w:widowControl w:val="0"/>
        <w:ind w:left="420" w:firstLine="0"/>
        <w:jc w:val="both"/>
        <w:rPr>
          <w:sz w:val="24"/>
          <w:szCs w:val="24"/>
        </w:rPr>
      </w:pPr>
      <w:r w:rsidDel="00000000" w:rsidR="00000000" w:rsidRPr="00000000">
        <w:rPr>
          <w:sz w:val="24"/>
          <w:szCs w:val="24"/>
          <w:rtl w:val="0"/>
        </w:rPr>
        <w:t xml:space="preserve">C.- Servicios no segurizados (Nivel de disponibilidad Garantizado de 99,5%):</w:t>
      </w:r>
    </w:p>
    <w:tbl>
      <w:tblPr>
        <w:tblStyle w:val="Table8"/>
        <w:tblW w:w="936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3480"/>
        <w:gridCol w:w="3270"/>
        <w:tblGridChange w:id="0">
          <w:tblGrid>
            <w:gridCol w:w="2610"/>
            <w:gridCol w:w="3480"/>
            <w:gridCol w:w="3270"/>
          </w:tblGrid>
        </w:tblGridChange>
      </w:tblGrid>
      <w:tr>
        <w:tc>
          <w:tcPr>
            <w:shd w:fill="auto" w:val="clear"/>
            <w:tcMar>
              <w:top w:w="0.0" w:type="dxa"/>
              <w:left w:w="80.0" w:type="dxa"/>
              <w:bottom w:w="0.0" w:type="dxa"/>
              <w:right w:w="80.0" w:type="dxa"/>
            </w:tcMar>
            <w:vAlign w:val="top"/>
          </w:tcPr>
          <w:p w:rsidR="00000000" w:rsidDel="00000000" w:rsidP="00000000" w:rsidRDefault="00000000" w:rsidRPr="00000000" w14:paraId="00000163">
            <w:pPr>
              <w:widowControl w:val="0"/>
              <w:rPr>
                <w:sz w:val="24"/>
                <w:szCs w:val="24"/>
              </w:rPr>
            </w:pPr>
            <w:r w:rsidDel="00000000" w:rsidR="00000000" w:rsidRPr="00000000">
              <w:rPr>
                <w:sz w:val="24"/>
                <w:szCs w:val="24"/>
                <w:rtl w:val="0"/>
              </w:rPr>
              <w:t xml:space="preserve">Disponibilidad mensual</w:t>
            </w:r>
          </w:p>
        </w:tc>
        <w:tc>
          <w:tcPr>
            <w:shd w:fill="auto" w:val="clear"/>
            <w:tcMar>
              <w:top w:w="0.0" w:type="dxa"/>
              <w:left w:w="80.0" w:type="dxa"/>
              <w:bottom w:w="0.0" w:type="dxa"/>
              <w:right w:w="80.0" w:type="dxa"/>
            </w:tcMar>
            <w:vAlign w:val="top"/>
          </w:tcPr>
          <w:p w:rsidR="00000000" w:rsidDel="00000000" w:rsidP="00000000" w:rsidRDefault="00000000" w:rsidRPr="00000000" w14:paraId="00000164">
            <w:pPr>
              <w:widowControl w:val="0"/>
              <w:rPr>
                <w:sz w:val="24"/>
                <w:szCs w:val="24"/>
              </w:rPr>
            </w:pPr>
            <w:r w:rsidDel="00000000" w:rsidR="00000000" w:rsidRPr="00000000">
              <w:rPr>
                <w:sz w:val="24"/>
                <w:szCs w:val="24"/>
                <w:rtl w:val="0"/>
              </w:rPr>
              <w:t xml:space="preserve">Minutos con calidad degradada</w:t>
            </w:r>
          </w:p>
        </w:tc>
        <w:tc>
          <w:tcPr>
            <w:shd w:fill="auto" w:val="clear"/>
            <w:tcMar>
              <w:top w:w="0.0" w:type="dxa"/>
              <w:left w:w="80.0" w:type="dxa"/>
              <w:bottom w:w="0.0" w:type="dxa"/>
              <w:right w:w="80.0" w:type="dxa"/>
            </w:tcMar>
            <w:vAlign w:val="top"/>
          </w:tcPr>
          <w:p w:rsidR="00000000" w:rsidDel="00000000" w:rsidP="00000000" w:rsidRDefault="00000000" w:rsidRPr="00000000" w14:paraId="00000165">
            <w:pPr>
              <w:widowControl w:val="0"/>
              <w:rPr>
                <w:sz w:val="24"/>
                <w:szCs w:val="24"/>
              </w:rPr>
            </w:pPr>
            <w:r w:rsidDel="00000000" w:rsidR="00000000" w:rsidRPr="00000000">
              <w:rPr>
                <w:sz w:val="24"/>
                <w:szCs w:val="24"/>
                <w:rtl w:val="0"/>
              </w:rPr>
              <w:t xml:space="preserve">Crédito mensual sobre abono</w:t>
            </w:r>
          </w:p>
        </w:tc>
      </w:tr>
      <w:tr>
        <w:tc>
          <w:tcPr>
            <w:shd w:fill="auto" w:val="clear"/>
            <w:tcMar>
              <w:top w:w="0.0" w:type="dxa"/>
              <w:left w:w="80.0" w:type="dxa"/>
              <w:bottom w:w="0.0" w:type="dxa"/>
              <w:right w:w="80.0" w:type="dxa"/>
            </w:tcMar>
            <w:vAlign w:val="bottom"/>
          </w:tcPr>
          <w:p w:rsidR="00000000" w:rsidDel="00000000" w:rsidP="00000000" w:rsidRDefault="00000000" w:rsidRPr="00000000" w14:paraId="00000166">
            <w:pPr>
              <w:widowControl w:val="0"/>
              <w:rPr>
                <w:sz w:val="24"/>
                <w:szCs w:val="24"/>
              </w:rPr>
            </w:pPr>
            <w:r w:rsidDel="00000000" w:rsidR="00000000" w:rsidRPr="00000000">
              <w:rPr>
                <w:sz w:val="24"/>
                <w:szCs w:val="24"/>
                <w:rtl w:val="0"/>
              </w:rPr>
              <w:t xml:space="preserve">de 100,00% a 99,5%</w:t>
            </w:r>
          </w:p>
        </w:tc>
        <w:tc>
          <w:tcPr>
            <w:shd w:fill="auto" w:val="clear"/>
            <w:tcMar>
              <w:top w:w="0.0" w:type="dxa"/>
              <w:left w:w="80.0" w:type="dxa"/>
              <w:bottom w:w="0.0" w:type="dxa"/>
              <w:right w:w="80.0" w:type="dxa"/>
            </w:tcMar>
            <w:vAlign w:val="bottom"/>
          </w:tcPr>
          <w:p w:rsidR="00000000" w:rsidDel="00000000" w:rsidP="00000000" w:rsidRDefault="00000000" w:rsidRPr="00000000" w14:paraId="00000167">
            <w:pPr>
              <w:widowControl w:val="0"/>
              <w:rPr>
                <w:sz w:val="24"/>
                <w:szCs w:val="24"/>
              </w:rPr>
            </w:pPr>
            <w:r w:rsidDel="00000000" w:rsidR="00000000" w:rsidRPr="00000000">
              <w:rPr>
                <w:sz w:val="24"/>
                <w:szCs w:val="24"/>
                <w:rtl w:val="0"/>
              </w:rPr>
              <w:t xml:space="preserve">De 0 a 65</w:t>
            </w:r>
          </w:p>
        </w:tc>
        <w:tc>
          <w:tcPr>
            <w:shd w:fill="auto" w:val="clear"/>
            <w:tcMar>
              <w:top w:w="0.0" w:type="dxa"/>
              <w:left w:w="80.0" w:type="dxa"/>
              <w:bottom w:w="0.0" w:type="dxa"/>
              <w:right w:w="80.0" w:type="dxa"/>
            </w:tcMar>
            <w:vAlign w:val="bottom"/>
          </w:tcPr>
          <w:p w:rsidR="00000000" w:rsidDel="00000000" w:rsidP="00000000" w:rsidRDefault="00000000" w:rsidRPr="00000000" w14:paraId="00000168">
            <w:pPr>
              <w:widowControl w:val="0"/>
              <w:rPr>
                <w:sz w:val="24"/>
                <w:szCs w:val="24"/>
              </w:rPr>
            </w:pPr>
            <w:r w:rsidDel="00000000" w:rsidR="00000000" w:rsidRPr="00000000">
              <w:rPr>
                <w:sz w:val="24"/>
                <w:szCs w:val="24"/>
                <w:rtl w:val="0"/>
              </w:rPr>
              <w:t xml:space="preserve">0 (Cero)</w:t>
            </w:r>
          </w:p>
        </w:tc>
      </w:tr>
      <w:tr>
        <w:tc>
          <w:tcPr>
            <w:shd w:fill="auto" w:val="clear"/>
            <w:tcMar>
              <w:top w:w="0.0" w:type="dxa"/>
              <w:left w:w="80.0" w:type="dxa"/>
              <w:bottom w:w="0.0" w:type="dxa"/>
              <w:right w:w="80.0" w:type="dxa"/>
            </w:tcMar>
            <w:vAlign w:val="bottom"/>
          </w:tcPr>
          <w:p w:rsidR="00000000" w:rsidDel="00000000" w:rsidP="00000000" w:rsidRDefault="00000000" w:rsidRPr="00000000" w14:paraId="00000169">
            <w:pPr>
              <w:widowControl w:val="0"/>
              <w:rPr>
                <w:sz w:val="24"/>
                <w:szCs w:val="24"/>
              </w:rPr>
            </w:pPr>
            <w:r w:rsidDel="00000000" w:rsidR="00000000" w:rsidRPr="00000000">
              <w:rPr>
                <w:sz w:val="24"/>
                <w:szCs w:val="24"/>
                <w:rtl w:val="0"/>
              </w:rPr>
              <w:t xml:space="preserve">de 99,5% a 99,30%</w:t>
            </w:r>
          </w:p>
        </w:tc>
        <w:tc>
          <w:tcPr>
            <w:shd w:fill="auto" w:val="clear"/>
            <w:tcMar>
              <w:top w:w="0.0" w:type="dxa"/>
              <w:left w:w="80.0" w:type="dxa"/>
              <w:bottom w:w="0.0" w:type="dxa"/>
              <w:right w:w="80.0" w:type="dxa"/>
            </w:tcMar>
            <w:vAlign w:val="bottom"/>
          </w:tcPr>
          <w:p w:rsidR="00000000" w:rsidDel="00000000" w:rsidP="00000000" w:rsidRDefault="00000000" w:rsidRPr="00000000" w14:paraId="0000016A">
            <w:pPr>
              <w:widowControl w:val="0"/>
              <w:rPr>
                <w:sz w:val="24"/>
                <w:szCs w:val="24"/>
              </w:rPr>
            </w:pPr>
            <w:r w:rsidDel="00000000" w:rsidR="00000000" w:rsidRPr="00000000">
              <w:rPr>
                <w:sz w:val="24"/>
                <w:szCs w:val="24"/>
                <w:rtl w:val="0"/>
              </w:rPr>
              <w:t xml:space="preserve">de 65 a 173</w:t>
            </w:r>
          </w:p>
        </w:tc>
        <w:tc>
          <w:tcPr>
            <w:shd w:fill="auto" w:val="clear"/>
            <w:tcMar>
              <w:top w:w="0.0" w:type="dxa"/>
              <w:left w:w="80.0" w:type="dxa"/>
              <w:bottom w:w="0.0" w:type="dxa"/>
              <w:right w:w="80.0" w:type="dxa"/>
            </w:tcMar>
            <w:vAlign w:val="bottom"/>
          </w:tcPr>
          <w:p w:rsidR="00000000" w:rsidDel="00000000" w:rsidP="00000000" w:rsidRDefault="00000000" w:rsidRPr="00000000" w14:paraId="0000016B">
            <w:pPr>
              <w:widowControl w:val="0"/>
              <w:rPr>
                <w:sz w:val="24"/>
                <w:szCs w:val="24"/>
              </w:rPr>
            </w:pPr>
            <w:r w:rsidDel="00000000" w:rsidR="00000000" w:rsidRPr="00000000">
              <w:rPr>
                <w:sz w:val="24"/>
                <w:szCs w:val="24"/>
                <w:rtl w:val="0"/>
              </w:rPr>
              <w:t xml:space="preserve">10% del abono</w:t>
            </w:r>
          </w:p>
        </w:tc>
      </w:tr>
      <w:tr>
        <w:tc>
          <w:tcPr>
            <w:shd w:fill="auto" w:val="clear"/>
            <w:tcMar>
              <w:top w:w="0.0" w:type="dxa"/>
              <w:left w:w="80.0" w:type="dxa"/>
              <w:bottom w:w="0.0" w:type="dxa"/>
              <w:right w:w="80.0" w:type="dxa"/>
            </w:tcMar>
            <w:vAlign w:val="bottom"/>
          </w:tcPr>
          <w:p w:rsidR="00000000" w:rsidDel="00000000" w:rsidP="00000000" w:rsidRDefault="00000000" w:rsidRPr="00000000" w14:paraId="0000016C">
            <w:pPr>
              <w:widowControl w:val="0"/>
              <w:rPr>
                <w:sz w:val="24"/>
                <w:szCs w:val="24"/>
              </w:rPr>
            </w:pPr>
            <w:r w:rsidDel="00000000" w:rsidR="00000000" w:rsidRPr="00000000">
              <w:rPr>
                <w:sz w:val="24"/>
                <w:szCs w:val="24"/>
                <w:rtl w:val="0"/>
              </w:rPr>
              <w:t xml:space="preserve">de 99,29% a 99,00%</w:t>
            </w:r>
          </w:p>
        </w:tc>
        <w:tc>
          <w:tcPr>
            <w:shd w:fill="auto" w:val="clear"/>
            <w:tcMar>
              <w:top w:w="0.0" w:type="dxa"/>
              <w:left w:w="80.0" w:type="dxa"/>
              <w:bottom w:w="0.0" w:type="dxa"/>
              <w:right w:w="80.0" w:type="dxa"/>
            </w:tcMar>
            <w:vAlign w:val="bottom"/>
          </w:tcPr>
          <w:p w:rsidR="00000000" w:rsidDel="00000000" w:rsidP="00000000" w:rsidRDefault="00000000" w:rsidRPr="00000000" w14:paraId="0000016D">
            <w:pPr>
              <w:widowControl w:val="0"/>
              <w:rPr>
                <w:sz w:val="24"/>
                <w:szCs w:val="24"/>
              </w:rPr>
            </w:pPr>
            <w:r w:rsidDel="00000000" w:rsidR="00000000" w:rsidRPr="00000000">
              <w:rPr>
                <w:sz w:val="24"/>
                <w:szCs w:val="24"/>
                <w:rtl w:val="0"/>
              </w:rPr>
              <w:t xml:space="preserve">de 177 a 432</w:t>
            </w:r>
          </w:p>
        </w:tc>
        <w:tc>
          <w:tcPr>
            <w:shd w:fill="auto" w:val="clear"/>
            <w:tcMar>
              <w:top w:w="0.0" w:type="dxa"/>
              <w:left w:w="80.0" w:type="dxa"/>
              <w:bottom w:w="0.0" w:type="dxa"/>
              <w:right w:w="80.0" w:type="dxa"/>
            </w:tcMar>
            <w:vAlign w:val="bottom"/>
          </w:tcPr>
          <w:p w:rsidR="00000000" w:rsidDel="00000000" w:rsidP="00000000" w:rsidRDefault="00000000" w:rsidRPr="00000000" w14:paraId="0000016E">
            <w:pPr>
              <w:widowControl w:val="0"/>
              <w:rPr>
                <w:sz w:val="24"/>
                <w:szCs w:val="24"/>
              </w:rPr>
            </w:pPr>
            <w:r w:rsidDel="00000000" w:rsidR="00000000" w:rsidRPr="00000000">
              <w:rPr>
                <w:sz w:val="24"/>
                <w:szCs w:val="24"/>
                <w:rtl w:val="0"/>
              </w:rPr>
              <w:t xml:space="preserve">30 % del abono</w:t>
            </w:r>
          </w:p>
        </w:tc>
      </w:tr>
      <w:tr>
        <w:tc>
          <w:tcPr>
            <w:shd w:fill="auto" w:val="clear"/>
            <w:tcMar>
              <w:top w:w="0.0" w:type="dxa"/>
              <w:left w:w="80.0" w:type="dxa"/>
              <w:bottom w:w="0.0" w:type="dxa"/>
              <w:right w:w="80.0" w:type="dxa"/>
            </w:tcMar>
            <w:vAlign w:val="bottom"/>
          </w:tcPr>
          <w:p w:rsidR="00000000" w:rsidDel="00000000" w:rsidP="00000000" w:rsidRDefault="00000000" w:rsidRPr="00000000" w14:paraId="0000016F">
            <w:pPr>
              <w:widowControl w:val="0"/>
              <w:rPr>
                <w:sz w:val="24"/>
                <w:szCs w:val="24"/>
              </w:rPr>
            </w:pPr>
            <w:r w:rsidDel="00000000" w:rsidR="00000000" w:rsidRPr="00000000">
              <w:rPr>
                <w:sz w:val="24"/>
                <w:szCs w:val="24"/>
                <w:rtl w:val="0"/>
              </w:rPr>
              <w:t xml:space="preserve">de 98,99% a 98,50%</w:t>
            </w:r>
          </w:p>
        </w:tc>
        <w:tc>
          <w:tcPr>
            <w:shd w:fill="auto" w:val="clear"/>
            <w:tcMar>
              <w:top w:w="0.0" w:type="dxa"/>
              <w:left w:w="80.0" w:type="dxa"/>
              <w:bottom w:w="0.0" w:type="dxa"/>
              <w:right w:w="80.0" w:type="dxa"/>
            </w:tcMar>
            <w:vAlign w:val="bottom"/>
          </w:tcPr>
          <w:p w:rsidR="00000000" w:rsidDel="00000000" w:rsidP="00000000" w:rsidRDefault="00000000" w:rsidRPr="00000000" w14:paraId="00000170">
            <w:pPr>
              <w:widowControl w:val="0"/>
              <w:rPr>
                <w:sz w:val="24"/>
                <w:szCs w:val="24"/>
              </w:rPr>
            </w:pPr>
            <w:r w:rsidDel="00000000" w:rsidR="00000000" w:rsidRPr="00000000">
              <w:rPr>
                <w:sz w:val="24"/>
                <w:szCs w:val="24"/>
                <w:rtl w:val="0"/>
              </w:rPr>
              <w:t xml:space="preserve">de 436 a 648</w:t>
            </w:r>
          </w:p>
        </w:tc>
        <w:tc>
          <w:tcPr>
            <w:shd w:fill="auto" w:val="clear"/>
            <w:tcMar>
              <w:top w:w="0.0" w:type="dxa"/>
              <w:left w:w="80.0" w:type="dxa"/>
              <w:bottom w:w="0.0" w:type="dxa"/>
              <w:right w:w="80.0" w:type="dxa"/>
            </w:tcMar>
            <w:vAlign w:val="bottom"/>
          </w:tcPr>
          <w:p w:rsidR="00000000" w:rsidDel="00000000" w:rsidP="00000000" w:rsidRDefault="00000000" w:rsidRPr="00000000" w14:paraId="00000171">
            <w:pPr>
              <w:widowControl w:val="0"/>
              <w:rPr>
                <w:sz w:val="24"/>
                <w:szCs w:val="24"/>
              </w:rPr>
            </w:pPr>
            <w:r w:rsidDel="00000000" w:rsidR="00000000" w:rsidRPr="00000000">
              <w:rPr>
                <w:sz w:val="24"/>
                <w:szCs w:val="24"/>
                <w:rtl w:val="0"/>
              </w:rPr>
              <w:t xml:space="preserve">50 % del abono</w:t>
            </w:r>
          </w:p>
        </w:tc>
      </w:tr>
      <w:tr>
        <w:tc>
          <w:tcPr>
            <w:shd w:fill="auto" w:val="clear"/>
            <w:tcMar>
              <w:top w:w="0.0" w:type="dxa"/>
              <w:left w:w="80.0" w:type="dxa"/>
              <w:bottom w:w="0.0" w:type="dxa"/>
              <w:right w:w="80.0" w:type="dxa"/>
            </w:tcMar>
            <w:vAlign w:val="bottom"/>
          </w:tcPr>
          <w:p w:rsidR="00000000" w:rsidDel="00000000" w:rsidP="00000000" w:rsidRDefault="00000000" w:rsidRPr="00000000" w14:paraId="00000172">
            <w:pPr>
              <w:widowControl w:val="0"/>
              <w:rPr>
                <w:sz w:val="24"/>
                <w:szCs w:val="24"/>
              </w:rPr>
            </w:pPr>
            <w:r w:rsidDel="00000000" w:rsidR="00000000" w:rsidRPr="00000000">
              <w:rPr>
                <w:sz w:val="24"/>
                <w:szCs w:val="24"/>
                <w:rtl w:val="0"/>
              </w:rPr>
              <w:t xml:space="preserve">de 98,49% a 98,00%</w:t>
            </w:r>
          </w:p>
        </w:tc>
        <w:tc>
          <w:tcPr>
            <w:shd w:fill="auto" w:val="clear"/>
            <w:tcMar>
              <w:top w:w="0.0" w:type="dxa"/>
              <w:left w:w="80.0" w:type="dxa"/>
              <w:bottom w:w="0.0" w:type="dxa"/>
              <w:right w:w="80.0" w:type="dxa"/>
            </w:tcMar>
            <w:vAlign w:val="bottom"/>
          </w:tcPr>
          <w:p w:rsidR="00000000" w:rsidDel="00000000" w:rsidP="00000000" w:rsidRDefault="00000000" w:rsidRPr="00000000" w14:paraId="00000173">
            <w:pPr>
              <w:widowControl w:val="0"/>
              <w:rPr>
                <w:sz w:val="24"/>
                <w:szCs w:val="24"/>
              </w:rPr>
            </w:pPr>
            <w:r w:rsidDel="00000000" w:rsidR="00000000" w:rsidRPr="00000000">
              <w:rPr>
                <w:sz w:val="24"/>
                <w:szCs w:val="24"/>
                <w:rtl w:val="0"/>
              </w:rPr>
              <w:t xml:space="preserve">de 652 a 864</w:t>
            </w:r>
          </w:p>
        </w:tc>
        <w:tc>
          <w:tcPr>
            <w:shd w:fill="auto" w:val="clear"/>
            <w:tcMar>
              <w:top w:w="0.0" w:type="dxa"/>
              <w:left w:w="80.0" w:type="dxa"/>
              <w:bottom w:w="0.0" w:type="dxa"/>
              <w:right w:w="80.0" w:type="dxa"/>
            </w:tcMar>
            <w:vAlign w:val="bottom"/>
          </w:tcPr>
          <w:p w:rsidR="00000000" w:rsidDel="00000000" w:rsidP="00000000" w:rsidRDefault="00000000" w:rsidRPr="00000000" w14:paraId="00000174">
            <w:pPr>
              <w:widowControl w:val="0"/>
              <w:rPr>
                <w:sz w:val="24"/>
                <w:szCs w:val="24"/>
              </w:rPr>
            </w:pPr>
            <w:r w:rsidDel="00000000" w:rsidR="00000000" w:rsidRPr="00000000">
              <w:rPr>
                <w:sz w:val="24"/>
                <w:szCs w:val="24"/>
                <w:rtl w:val="0"/>
              </w:rPr>
              <w:t xml:space="preserve">75 % del abono</w:t>
            </w:r>
          </w:p>
        </w:tc>
      </w:tr>
      <w:tr>
        <w:tc>
          <w:tcPr>
            <w:shd w:fill="auto" w:val="clear"/>
            <w:tcMar>
              <w:top w:w="0.0" w:type="dxa"/>
              <w:left w:w="80.0" w:type="dxa"/>
              <w:bottom w:w="0.0" w:type="dxa"/>
              <w:right w:w="80.0" w:type="dxa"/>
            </w:tcMar>
            <w:vAlign w:val="bottom"/>
          </w:tcPr>
          <w:p w:rsidR="00000000" w:rsidDel="00000000" w:rsidP="00000000" w:rsidRDefault="00000000" w:rsidRPr="00000000" w14:paraId="00000175">
            <w:pPr>
              <w:widowControl w:val="0"/>
              <w:rPr>
                <w:sz w:val="24"/>
                <w:szCs w:val="24"/>
              </w:rPr>
            </w:pPr>
            <w:r w:rsidDel="00000000" w:rsidR="00000000" w:rsidRPr="00000000">
              <w:rPr>
                <w:sz w:val="24"/>
                <w:szCs w:val="24"/>
                <w:rtl w:val="0"/>
              </w:rPr>
              <w:t xml:space="preserve">Menor que a 98,00%</w:t>
            </w:r>
          </w:p>
        </w:tc>
        <w:tc>
          <w:tcPr>
            <w:shd w:fill="auto" w:val="clear"/>
            <w:tcMar>
              <w:top w:w="0.0" w:type="dxa"/>
              <w:left w:w="80.0" w:type="dxa"/>
              <w:bottom w:w="0.0" w:type="dxa"/>
              <w:right w:w="80.0" w:type="dxa"/>
            </w:tcMar>
            <w:vAlign w:val="bottom"/>
          </w:tcPr>
          <w:p w:rsidR="00000000" w:rsidDel="00000000" w:rsidP="00000000" w:rsidRDefault="00000000" w:rsidRPr="00000000" w14:paraId="00000176">
            <w:pPr>
              <w:widowControl w:val="0"/>
              <w:rPr>
                <w:sz w:val="24"/>
                <w:szCs w:val="24"/>
              </w:rPr>
            </w:pPr>
            <w:r w:rsidDel="00000000" w:rsidR="00000000" w:rsidRPr="00000000">
              <w:rPr>
                <w:sz w:val="24"/>
                <w:szCs w:val="24"/>
                <w:rtl w:val="0"/>
              </w:rPr>
              <w:t xml:space="preserve">de más de 864</w:t>
            </w:r>
          </w:p>
        </w:tc>
        <w:tc>
          <w:tcPr>
            <w:shd w:fill="auto" w:val="clear"/>
            <w:tcMar>
              <w:top w:w="0.0" w:type="dxa"/>
              <w:left w:w="80.0" w:type="dxa"/>
              <w:bottom w:w="0.0" w:type="dxa"/>
              <w:right w:w="80.0" w:type="dxa"/>
            </w:tcMar>
            <w:vAlign w:val="bottom"/>
          </w:tcPr>
          <w:p w:rsidR="00000000" w:rsidDel="00000000" w:rsidP="00000000" w:rsidRDefault="00000000" w:rsidRPr="00000000" w14:paraId="00000177">
            <w:pPr>
              <w:widowControl w:val="0"/>
              <w:rPr>
                <w:sz w:val="24"/>
                <w:szCs w:val="24"/>
              </w:rPr>
            </w:pPr>
            <w:r w:rsidDel="00000000" w:rsidR="00000000" w:rsidRPr="00000000">
              <w:rPr>
                <w:sz w:val="24"/>
                <w:szCs w:val="24"/>
                <w:rtl w:val="0"/>
              </w:rPr>
              <w:t xml:space="preserve">100 % del abono</w:t>
            </w:r>
          </w:p>
        </w:tc>
      </w:tr>
    </w:tbl>
    <w:p w:rsidR="00000000" w:rsidDel="00000000" w:rsidP="00000000" w:rsidRDefault="00000000" w:rsidRPr="00000000" w14:paraId="00000178">
      <w:pPr>
        <w:widowControl w:val="0"/>
        <w:jc w:val="both"/>
        <w:rPr>
          <w:b w:val="1"/>
          <w:sz w:val="24"/>
          <w:szCs w:val="24"/>
        </w:rPr>
      </w:pPr>
      <w:r w:rsidDel="00000000" w:rsidR="00000000" w:rsidRPr="00000000">
        <w:rPr>
          <w:rtl w:val="0"/>
        </w:rPr>
      </w:r>
    </w:p>
    <w:p w:rsidR="00000000" w:rsidDel="00000000" w:rsidP="00000000" w:rsidRDefault="00000000" w:rsidRPr="00000000" w14:paraId="00000179">
      <w:pPr>
        <w:widowControl w:val="0"/>
        <w:jc w:val="both"/>
        <w:rPr>
          <w:b w:val="1"/>
          <w:sz w:val="24"/>
          <w:szCs w:val="24"/>
        </w:rPr>
      </w:pPr>
      <w:r w:rsidDel="00000000" w:rsidR="00000000" w:rsidRPr="00000000">
        <w:rPr>
          <w:b w:val="1"/>
          <w:sz w:val="24"/>
          <w:szCs w:val="24"/>
          <w:rtl w:val="0"/>
        </w:rPr>
        <w:t xml:space="preserve">19.- Penalidades máximas por incumplimiento de parámetros de Disponibilidad y Restauración del Enlace o Servicio:</w:t>
      </w:r>
    </w:p>
    <w:p w:rsidR="00000000" w:rsidDel="00000000" w:rsidP="00000000" w:rsidRDefault="00000000" w:rsidRPr="00000000" w14:paraId="0000017A">
      <w:pPr>
        <w:widowControl w:val="0"/>
        <w:ind w:left="420" w:firstLine="0"/>
        <w:jc w:val="both"/>
        <w:rPr>
          <w:sz w:val="24"/>
          <w:szCs w:val="24"/>
        </w:rPr>
      </w:pPr>
      <w:r w:rsidDel="00000000" w:rsidR="00000000" w:rsidRPr="00000000">
        <w:rPr>
          <w:sz w:val="24"/>
          <w:szCs w:val="24"/>
          <w:rtl w:val="0"/>
        </w:rPr>
        <w:t xml:space="preserve">En cualquier caso de incumplimiento de los parámetros de Disponibilidad y Restauración del Enlace o Servicio, no se aplicarán penalidades que conjuntamente superen cualquiera de los topes máximos previstos a continuación:</w:t>
      </w:r>
    </w:p>
    <w:p w:rsidR="00000000" w:rsidDel="00000000" w:rsidP="00000000" w:rsidRDefault="00000000" w:rsidRPr="00000000" w14:paraId="0000017B">
      <w:pPr>
        <w:widowControl w:val="0"/>
        <w:ind w:left="420" w:firstLine="0"/>
        <w:jc w:val="both"/>
        <w:rPr>
          <w:sz w:val="24"/>
          <w:szCs w:val="24"/>
        </w:rPr>
      </w:pPr>
      <w:r w:rsidDel="00000000" w:rsidR="00000000" w:rsidRPr="00000000">
        <w:rPr>
          <w:rtl w:val="0"/>
        </w:rPr>
      </w:r>
    </w:p>
    <w:p w:rsidR="00000000" w:rsidDel="00000000" w:rsidP="00000000" w:rsidRDefault="00000000" w:rsidRPr="00000000" w14:paraId="0000017C">
      <w:pPr>
        <w:widowControl w:val="0"/>
        <w:numPr>
          <w:ilvl w:val="0"/>
          <w:numId w:val="3"/>
        </w:numPr>
        <w:ind w:left="360"/>
        <w:jc w:val="both"/>
      </w:pPr>
      <w:r w:rsidDel="00000000" w:rsidR="00000000" w:rsidRPr="00000000">
        <w:rPr>
          <w:sz w:val="24"/>
          <w:szCs w:val="24"/>
          <w:rtl w:val="0"/>
        </w:rPr>
        <w:t xml:space="preserve">Tope mensual máximo para penalidades por incumplimiento de parámetros de Disponibilidad y Restauración del Enlace o Servicio, conjuntamente considerados: 100% del Abono mensual correspondiente por Enlace.</w:t>
      </w:r>
    </w:p>
    <w:p w:rsidR="00000000" w:rsidDel="00000000" w:rsidP="00000000" w:rsidRDefault="00000000" w:rsidRPr="00000000" w14:paraId="0000017D">
      <w:pPr>
        <w:widowControl w:val="0"/>
        <w:numPr>
          <w:ilvl w:val="0"/>
          <w:numId w:val="3"/>
        </w:numPr>
        <w:ind w:left="360"/>
        <w:jc w:val="both"/>
      </w:pPr>
      <w:r w:rsidDel="00000000" w:rsidR="00000000" w:rsidRPr="00000000">
        <w:rPr>
          <w:sz w:val="24"/>
          <w:szCs w:val="24"/>
          <w:rtl w:val="0"/>
        </w:rPr>
        <w:t xml:space="preserve">Tope anual máximo para penalidades por incumplimiento de parámetros de Disponibilidad y Restauración del Enlace o Servicio, conjuntamente considerados: 3 Abonos mensuales por Enlace o Servicio.</w:t>
      </w:r>
    </w:p>
    <w:p w:rsidR="00000000" w:rsidDel="00000000" w:rsidP="00000000" w:rsidRDefault="00000000" w:rsidRPr="00000000" w14:paraId="0000017E">
      <w:pPr>
        <w:widowControl w:val="0"/>
        <w:rPr>
          <w:sz w:val="24"/>
          <w:szCs w:val="24"/>
        </w:rPr>
      </w:pPr>
      <w:r w:rsidDel="00000000" w:rsidR="00000000" w:rsidRPr="00000000">
        <w:rPr>
          <w:rtl w:val="0"/>
        </w:rPr>
      </w:r>
    </w:p>
    <w:p w:rsidR="00000000" w:rsidDel="00000000" w:rsidP="00000000" w:rsidRDefault="00000000" w:rsidRPr="00000000" w14:paraId="0000017F">
      <w:pPr>
        <w:widowControl w:val="0"/>
        <w:jc w:val="both"/>
        <w:rPr>
          <w:b w:val="1"/>
          <w:sz w:val="24"/>
          <w:szCs w:val="24"/>
        </w:rPr>
      </w:pPr>
      <w:r w:rsidDel="00000000" w:rsidR="00000000" w:rsidRPr="00000000">
        <w:rPr>
          <w:b w:val="1"/>
          <w:sz w:val="24"/>
          <w:szCs w:val="24"/>
          <w:rtl w:val="0"/>
        </w:rPr>
        <w:t xml:space="preserve">20.- Condiciones de Instalación en el domicilio del cliente:</w:t>
      </w:r>
    </w:p>
    <w:p w:rsidR="00000000" w:rsidDel="00000000" w:rsidP="00000000" w:rsidRDefault="00000000" w:rsidRPr="00000000" w14:paraId="00000180">
      <w:pPr>
        <w:widowControl w:val="0"/>
        <w:ind w:left="420" w:firstLine="0"/>
        <w:jc w:val="both"/>
        <w:rPr>
          <w:sz w:val="24"/>
          <w:szCs w:val="24"/>
        </w:rPr>
      </w:pPr>
      <w:r w:rsidDel="00000000" w:rsidR="00000000" w:rsidRPr="00000000">
        <w:rPr>
          <w:sz w:val="24"/>
          <w:szCs w:val="24"/>
          <w:rtl w:val="0"/>
        </w:rPr>
        <w:t xml:space="preserve">Condiciones de instalación que deberá cumplir el Local Operativo (LO) del Cliente para los distintos tipos de instalación que realizará Adjudicatario, de modo de cumplir con la calidad de servicio comprometida, disminuir  los riesgos de los equipos, instalaciones y personas vinculadas a las tareas de instalación de los equipos.</w:t>
      </w:r>
    </w:p>
    <w:p w:rsidR="00000000" w:rsidDel="00000000" w:rsidP="00000000" w:rsidRDefault="00000000" w:rsidRPr="00000000" w14:paraId="00000181">
      <w:pPr>
        <w:widowControl w:val="0"/>
        <w:ind w:left="420" w:firstLine="0"/>
        <w:jc w:val="both"/>
        <w:rPr>
          <w:sz w:val="24"/>
          <w:szCs w:val="24"/>
        </w:rPr>
      </w:pPr>
      <w:r w:rsidDel="00000000" w:rsidR="00000000" w:rsidRPr="00000000">
        <w:rPr>
          <w:sz w:val="24"/>
          <w:szCs w:val="24"/>
          <w:rtl w:val="0"/>
        </w:rPr>
        <w:t xml:space="preserve">La adecuación y posterior mantenimiento del LO siempre serán responsabilidad del Cliente, pudiendo Adjudicatario,  en forma directa o a través de terceros por cuenta y orden de Adjudicatario; realizar los trabajos de adecuación necesarios; originando una facturación adicional al Cliente.</w:t>
      </w:r>
    </w:p>
    <w:p w:rsidR="00000000" w:rsidDel="00000000" w:rsidP="00000000" w:rsidRDefault="00000000" w:rsidRPr="00000000" w14:paraId="00000182">
      <w:pPr>
        <w:widowControl w:val="0"/>
        <w:rPr>
          <w:sz w:val="24"/>
          <w:szCs w:val="24"/>
        </w:rPr>
      </w:pPr>
      <w:r w:rsidDel="00000000" w:rsidR="00000000" w:rsidRPr="00000000">
        <w:rPr>
          <w:rtl w:val="0"/>
        </w:rPr>
      </w:r>
    </w:p>
    <w:p w:rsidR="00000000" w:rsidDel="00000000" w:rsidP="00000000" w:rsidRDefault="00000000" w:rsidRPr="00000000" w14:paraId="00000183">
      <w:pPr>
        <w:widowControl w:val="0"/>
        <w:ind w:left="420" w:firstLine="0"/>
        <w:rPr>
          <w:sz w:val="24"/>
          <w:szCs w:val="24"/>
        </w:rPr>
      </w:pPr>
      <w:r w:rsidDel="00000000" w:rsidR="00000000" w:rsidRPr="00000000">
        <w:rPr>
          <w:sz w:val="24"/>
          <w:szCs w:val="24"/>
          <w:rtl w:val="0"/>
        </w:rPr>
        <w:t xml:space="preserve">20.1.- Sitio de la Instalación</w:t>
      </w:r>
    </w:p>
    <w:p w:rsidR="00000000" w:rsidDel="00000000" w:rsidP="00000000" w:rsidRDefault="00000000" w:rsidRPr="00000000" w14:paraId="00000184">
      <w:pPr>
        <w:widowControl w:val="0"/>
        <w:ind w:left="420" w:firstLine="0"/>
        <w:jc w:val="both"/>
        <w:rPr>
          <w:sz w:val="24"/>
          <w:szCs w:val="24"/>
        </w:rPr>
      </w:pPr>
      <w:r w:rsidDel="00000000" w:rsidR="00000000" w:rsidRPr="00000000">
        <w:rPr>
          <w:sz w:val="24"/>
          <w:szCs w:val="24"/>
          <w:rtl w:val="0"/>
        </w:rPr>
        <w:t xml:space="preserve">Adjudicatario,  previo a  la instalación,  realizará un relevamiento del LO para determinar si el mismo cumple con las condiciones definidas en el presente, y verificará conjuntamente con el Cliente, que el sitio de instalación determinado sea el más adecuado.</w:t>
      </w:r>
    </w:p>
    <w:p w:rsidR="00000000" w:rsidDel="00000000" w:rsidP="00000000" w:rsidRDefault="00000000" w:rsidRPr="00000000" w14:paraId="00000185">
      <w:pPr>
        <w:widowControl w:val="0"/>
        <w:ind w:left="420" w:firstLine="0"/>
        <w:jc w:val="both"/>
        <w:rPr>
          <w:sz w:val="24"/>
          <w:szCs w:val="24"/>
        </w:rPr>
      </w:pPr>
      <w:r w:rsidDel="00000000" w:rsidR="00000000" w:rsidRPr="00000000">
        <w:rPr>
          <w:sz w:val="24"/>
          <w:szCs w:val="24"/>
          <w:rtl w:val="0"/>
        </w:rPr>
        <w:t xml:space="preserve">De no mediar una comunicación fehaciente por parte de Cliente informando a Adjudicatario la ubicación exacta del sitio de instalación, ésta se realizará en el lugar que el Cliente indique al instalador al momento de iniciarse los trabajos en su domicilio.</w:t>
      </w:r>
    </w:p>
    <w:p w:rsidR="00000000" w:rsidDel="00000000" w:rsidP="00000000" w:rsidRDefault="00000000" w:rsidRPr="00000000" w14:paraId="00000186">
      <w:pPr>
        <w:widowControl w:val="0"/>
        <w:ind w:left="420" w:firstLine="0"/>
        <w:jc w:val="both"/>
        <w:rPr>
          <w:sz w:val="24"/>
          <w:szCs w:val="24"/>
        </w:rPr>
      </w:pPr>
      <w:r w:rsidDel="00000000" w:rsidR="00000000" w:rsidRPr="00000000">
        <w:rPr>
          <w:sz w:val="24"/>
          <w:szCs w:val="24"/>
          <w:rtl w:val="0"/>
        </w:rPr>
        <w:t xml:space="preserve">Será responsabilidad del Cliente  gestionar y obtener todas las autorizaciones de empresas privadas y particulares, de corresponder, para la concreción de la instalación.</w:t>
      </w:r>
    </w:p>
    <w:p w:rsidR="00000000" w:rsidDel="00000000" w:rsidP="00000000" w:rsidRDefault="00000000" w:rsidRPr="00000000" w14:paraId="00000187">
      <w:pPr>
        <w:widowControl w:val="0"/>
        <w:ind w:left="420" w:firstLine="0"/>
        <w:jc w:val="both"/>
        <w:rPr>
          <w:sz w:val="24"/>
          <w:szCs w:val="24"/>
        </w:rPr>
      </w:pPr>
      <w:r w:rsidDel="00000000" w:rsidR="00000000" w:rsidRPr="00000000">
        <w:rPr>
          <w:sz w:val="24"/>
          <w:szCs w:val="24"/>
          <w:rtl w:val="0"/>
        </w:rPr>
        <w:t xml:space="preserve">El Cliente deberá disponer como mínimo de una persona de contacto permanente con poder de decisión y resolución ante cualquier inconveniente que se pudiese presentar en el ingreso al sitio de instalación; como así también cualquier inconveniente que pudiese surgir durante el proceso de instalación e impida el normal desarrollo de la misma.</w:t>
      </w:r>
    </w:p>
    <w:p w:rsidR="00000000" w:rsidDel="00000000" w:rsidP="00000000" w:rsidRDefault="00000000" w:rsidRPr="00000000" w14:paraId="00000188">
      <w:pPr>
        <w:widowControl w:val="0"/>
        <w:ind w:left="420" w:firstLine="0"/>
        <w:jc w:val="both"/>
        <w:rPr>
          <w:sz w:val="24"/>
          <w:szCs w:val="24"/>
        </w:rPr>
      </w:pPr>
      <w:r w:rsidDel="00000000" w:rsidR="00000000" w:rsidRPr="00000000">
        <w:rPr>
          <w:sz w:val="24"/>
          <w:szCs w:val="24"/>
          <w:rtl w:val="0"/>
        </w:rPr>
        <w:t xml:space="preserve">Cuando el sitio de instalación no se ajustase a las condiciones definidas en este documento y resultase en consecuencia necesario realizar tareas de adecuación del sitio omitidas por el Cliente, Adjudicatario podrá, a su exclusivo criterio, tomarlas a su cargo para realizar el acondicionamiento del sitio de instalación, facturándolas al Cliente a precios de mercado.</w:t>
      </w:r>
    </w:p>
    <w:p w:rsidR="00000000" w:rsidDel="00000000" w:rsidP="00000000" w:rsidRDefault="00000000" w:rsidRPr="00000000" w14:paraId="00000189">
      <w:pPr>
        <w:widowControl w:val="0"/>
        <w:ind w:left="420" w:firstLine="0"/>
        <w:jc w:val="both"/>
        <w:rPr>
          <w:sz w:val="24"/>
          <w:szCs w:val="24"/>
        </w:rPr>
      </w:pPr>
      <w:r w:rsidDel="00000000" w:rsidR="00000000" w:rsidRPr="00000000">
        <w:rPr>
          <w:sz w:val="24"/>
          <w:szCs w:val="24"/>
          <w:rtl w:val="0"/>
        </w:rPr>
        <w:t xml:space="preserve">La realización de las tareas de instalación por parte de Adjudicatario, se interpretarán como aprobación de las condiciones técnicas del sitio de instalación.</w:t>
      </w:r>
    </w:p>
    <w:p w:rsidR="00000000" w:rsidDel="00000000" w:rsidP="00000000" w:rsidRDefault="00000000" w:rsidRPr="00000000" w14:paraId="0000018A">
      <w:pPr>
        <w:widowControl w:val="0"/>
        <w:ind w:left="420" w:firstLine="0"/>
        <w:jc w:val="both"/>
        <w:rPr>
          <w:sz w:val="24"/>
          <w:szCs w:val="24"/>
        </w:rPr>
      </w:pPr>
      <w:r w:rsidDel="00000000" w:rsidR="00000000" w:rsidRPr="00000000">
        <w:rPr>
          <w:sz w:val="24"/>
          <w:szCs w:val="24"/>
          <w:rtl w:val="0"/>
        </w:rPr>
        <w:t xml:space="preserve">De requerir el Cliente un cambio de ubicación de los equipos; posteriormente a la instalación de los mismos, dicho cambio de sitio será facturado al Cliente a precios de mercado.</w:t>
      </w:r>
    </w:p>
    <w:p w:rsidR="00000000" w:rsidDel="00000000" w:rsidP="00000000" w:rsidRDefault="00000000" w:rsidRPr="00000000" w14:paraId="0000018B">
      <w:pPr>
        <w:widowControl w:val="0"/>
        <w:ind w:left="420" w:firstLine="0"/>
        <w:jc w:val="both"/>
        <w:rPr>
          <w:sz w:val="24"/>
          <w:szCs w:val="24"/>
        </w:rPr>
      </w:pPr>
      <w:r w:rsidDel="00000000" w:rsidR="00000000" w:rsidRPr="00000000">
        <w:rPr>
          <w:sz w:val="24"/>
          <w:szCs w:val="24"/>
          <w:rtl w:val="0"/>
        </w:rPr>
        <w:t xml:space="preserve">El LO del Cliente deberá estar disponible 5 días (cinco días) antes de la fecha comprometida para la instalación del servicio, debiéndose notificar por medio fehaciente a Adjudicatario toda circunstancia motivo de prórroga de la instalación.</w:t>
      </w:r>
    </w:p>
    <w:p w:rsidR="00000000" w:rsidDel="00000000" w:rsidP="00000000" w:rsidRDefault="00000000" w:rsidRPr="00000000" w14:paraId="0000018C">
      <w:pPr>
        <w:widowControl w:val="0"/>
        <w:rPr>
          <w:sz w:val="24"/>
          <w:szCs w:val="24"/>
        </w:rPr>
      </w:pPr>
      <w:r w:rsidDel="00000000" w:rsidR="00000000" w:rsidRPr="00000000">
        <w:rPr>
          <w:rtl w:val="0"/>
        </w:rPr>
      </w:r>
    </w:p>
    <w:p w:rsidR="00000000" w:rsidDel="00000000" w:rsidP="00000000" w:rsidRDefault="00000000" w:rsidRPr="00000000" w14:paraId="0000018D">
      <w:pPr>
        <w:widowControl w:val="0"/>
        <w:ind w:left="420" w:firstLine="0"/>
        <w:rPr>
          <w:sz w:val="24"/>
          <w:szCs w:val="24"/>
        </w:rPr>
      </w:pPr>
      <w:r w:rsidDel="00000000" w:rsidR="00000000" w:rsidRPr="00000000">
        <w:rPr>
          <w:sz w:val="24"/>
          <w:szCs w:val="24"/>
          <w:rtl w:val="0"/>
        </w:rPr>
        <w:t xml:space="preserve">20.2.- Instalación de los Equipos tipo Stand - Alone</w:t>
      </w:r>
    </w:p>
    <w:p w:rsidR="00000000" w:rsidDel="00000000" w:rsidP="00000000" w:rsidRDefault="00000000" w:rsidRPr="00000000" w14:paraId="0000018E">
      <w:pPr>
        <w:widowControl w:val="0"/>
        <w:ind w:left="420" w:firstLine="0"/>
        <w:jc w:val="both"/>
        <w:rPr>
          <w:sz w:val="24"/>
          <w:szCs w:val="24"/>
        </w:rPr>
      </w:pPr>
      <w:r w:rsidDel="00000000" w:rsidR="00000000" w:rsidRPr="00000000">
        <w:rPr>
          <w:sz w:val="24"/>
          <w:szCs w:val="24"/>
          <w:rtl w:val="0"/>
        </w:rPr>
        <w:t xml:space="preserve">Cuando la prestación del servicio contratado a Adjudicatario requiera de la instalación de uno o varios equipos del tipo Stand - Alone (equipos sobre mesa), el Cliente deberá proveer en el Local un espacio para su instalación que cumpla con las características.</w:t>
      </w:r>
    </w:p>
    <w:p w:rsidR="00000000" w:rsidDel="00000000" w:rsidP="00000000" w:rsidRDefault="00000000" w:rsidRPr="00000000" w14:paraId="0000018F">
      <w:pPr>
        <w:widowControl w:val="0"/>
        <w:ind w:left="420" w:firstLine="0"/>
        <w:jc w:val="both"/>
        <w:rPr>
          <w:sz w:val="24"/>
          <w:szCs w:val="24"/>
        </w:rPr>
      </w:pPr>
      <w:r w:rsidDel="00000000" w:rsidR="00000000" w:rsidRPr="00000000">
        <w:rPr>
          <w:sz w:val="24"/>
          <w:szCs w:val="24"/>
          <w:rtl w:val="0"/>
        </w:rPr>
        <w:t xml:space="preserve">El sitio donde se instale el equipo (mesa, escritorio, bandeja, etc.) deberá ser firme y estable, tener suficiente espacio para que el equipo tenga buenas condiciones de ventilación, estar libre de suciedad y humedad, además de poseer condiciones ambientales óptimas (libre de temperatura excesiva, humedad, polvo, etc.)</w:t>
      </w:r>
    </w:p>
    <w:p w:rsidR="00000000" w:rsidDel="00000000" w:rsidP="00000000" w:rsidRDefault="00000000" w:rsidRPr="00000000" w14:paraId="00000190">
      <w:pPr>
        <w:widowControl w:val="0"/>
        <w:ind w:left="420" w:firstLine="0"/>
        <w:rPr>
          <w:sz w:val="24"/>
          <w:szCs w:val="24"/>
        </w:rPr>
      </w:pPr>
      <w:r w:rsidDel="00000000" w:rsidR="00000000" w:rsidRPr="00000000">
        <w:rPr>
          <w:sz w:val="24"/>
          <w:szCs w:val="24"/>
          <w:rtl w:val="0"/>
        </w:rPr>
        <w:t xml:space="preserve">Las condiciones de temperatura y humedad deben ajustarse a los siguientes límites:</w:t>
      </w:r>
    </w:p>
    <w:p w:rsidR="00000000" w:rsidDel="00000000" w:rsidP="00000000" w:rsidRDefault="00000000" w:rsidRPr="00000000" w14:paraId="00000191">
      <w:pPr>
        <w:widowControl w:val="0"/>
        <w:ind w:left="420" w:firstLine="0"/>
        <w:rPr>
          <w:sz w:val="24"/>
          <w:szCs w:val="24"/>
        </w:rPr>
      </w:pPr>
      <w:r w:rsidDel="00000000" w:rsidR="00000000" w:rsidRPr="00000000">
        <w:rPr>
          <w:sz w:val="24"/>
          <w:szCs w:val="24"/>
          <w:rtl w:val="0"/>
        </w:rPr>
        <w:t xml:space="preserve">Temperatura: de 0°C a 35°C ±5%</w:t>
      </w:r>
    </w:p>
    <w:p w:rsidR="00000000" w:rsidDel="00000000" w:rsidP="00000000" w:rsidRDefault="00000000" w:rsidRPr="00000000" w14:paraId="00000192">
      <w:pPr>
        <w:widowControl w:val="0"/>
        <w:ind w:left="420" w:firstLine="0"/>
        <w:rPr>
          <w:sz w:val="24"/>
          <w:szCs w:val="24"/>
        </w:rPr>
      </w:pPr>
      <w:r w:rsidDel="00000000" w:rsidR="00000000" w:rsidRPr="00000000">
        <w:rPr>
          <w:sz w:val="24"/>
          <w:szCs w:val="24"/>
          <w:rtl w:val="0"/>
        </w:rPr>
        <w:t xml:space="preserve">Humedad: de 5% a 95%, no condensante</w:t>
      </w:r>
    </w:p>
    <w:p w:rsidR="00000000" w:rsidDel="00000000" w:rsidP="00000000" w:rsidRDefault="00000000" w:rsidRPr="00000000" w14:paraId="00000193">
      <w:pPr>
        <w:widowControl w:val="0"/>
        <w:ind w:left="420" w:firstLine="0"/>
        <w:rPr>
          <w:sz w:val="24"/>
          <w:szCs w:val="24"/>
        </w:rPr>
      </w:pPr>
      <w:r w:rsidDel="00000000" w:rsidR="00000000" w:rsidRPr="00000000">
        <w:rPr>
          <w:sz w:val="24"/>
          <w:szCs w:val="24"/>
          <w:rtl w:val="0"/>
        </w:rPr>
        <w:t xml:space="preserve">Las condiciones de energía eléctrica deben ajustarse a los siguientes límites:</w:t>
      </w:r>
    </w:p>
    <w:p w:rsidR="00000000" w:rsidDel="00000000" w:rsidP="00000000" w:rsidRDefault="00000000" w:rsidRPr="00000000" w14:paraId="00000194">
      <w:pPr>
        <w:widowControl w:val="0"/>
        <w:ind w:left="420" w:firstLine="0"/>
        <w:rPr>
          <w:sz w:val="24"/>
          <w:szCs w:val="24"/>
        </w:rPr>
      </w:pPr>
      <w:r w:rsidDel="00000000" w:rsidR="00000000" w:rsidRPr="00000000">
        <w:rPr>
          <w:sz w:val="24"/>
          <w:szCs w:val="24"/>
          <w:rtl w:val="0"/>
        </w:rPr>
        <w:t xml:space="preserve">Tensión: 220 VCA ±10% - 50 HZ</w:t>
      </w:r>
    </w:p>
    <w:p w:rsidR="00000000" w:rsidDel="00000000" w:rsidP="00000000" w:rsidRDefault="00000000" w:rsidRPr="00000000" w14:paraId="00000195">
      <w:pPr>
        <w:widowControl w:val="0"/>
        <w:ind w:left="420" w:firstLine="0"/>
        <w:jc w:val="both"/>
        <w:rPr>
          <w:sz w:val="24"/>
          <w:szCs w:val="24"/>
        </w:rPr>
      </w:pPr>
      <w:r w:rsidDel="00000000" w:rsidR="00000000" w:rsidRPr="00000000">
        <w:rPr>
          <w:sz w:val="24"/>
          <w:szCs w:val="24"/>
          <w:rtl w:val="0"/>
        </w:rPr>
        <w:t xml:space="preserve">Evitar lugares donde los equipos se encuentren expuestos a golpes, desplazamientos, enganche de cables, con acceso de personas ajenas a las tareas de informática, comunicaciones, etc. Así también como, lugares expuestos a agentes externos (sol, agua, polvo, humedad, etc.).  Dichos riesgos no solo afectan la disponibilidad del servicio sino que además disminuyen la vida útil de los equipos y accesorios.</w:t>
      </w:r>
    </w:p>
    <w:p w:rsidR="00000000" w:rsidDel="00000000" w:rsidP="00000000" w:rsidRDefault="00000000" w:rsidRPr="00000000" w14:paraId="00000196">
      <w:pPr>
        <w:widowControl w:val="0"/>
        <w:ind w:left="420" w:firstLine="0"/>
        <w:jc w:val="both"/>
        <w:rPr>
          <w:sz w:val="24"/>
          <w:szCs w:val="24"/>
        </w:rPr>
      </w:pPr>
      <w:r w:rsidDel="00000000" w:rsidR="00000000" w:rsidRPr="00000000">
        <w:rPr>
          <w:sz w:val="24"/>
          <w:szCs w:val="24"/>
          <w:rtl w:val="0"/>
        </w:rPr>
        <w:t xml:space="preserve">Todo recorrido de cable de energía o señal que atraviese una zona de tránsito deberá estar protegido por caño metálico, flexible, de hierro galvanizado o cable-canal de sección acorde al cable que deba contener y debidamente fijado.</w:t>
      </w:r>
    </w:p>
    <w:p w:rsidR="00000000" w:rsidDel="00000000" w:rsidP="00000000" w:rsidRDefault="00000000" w:rsidRPr="00000000" w14:paraId="00000197">
      <w:pPr>
        <w:widowControl w:val="0"/>
        <w:ind w:left="420" w:firstLine="0"/>
        <w:jc w:val="both"/>
        <w:rPr>
          <w:sz w:val="24"/>
          <w:szCs w:val="24"/>
        </w:rPr>
      </w:pPr>
      <w:r w:rsidDel="00000000" w:rsidR="00000000" w:rsidRPr="00000000">
        <w:rPr>
          <w:sz w:val="24"/>
          <w:szCs w:val="24"/>
          <w:rtl w:val="0"/>
        </w:rPr>
        <w:t xml:space="preserve">Al momento de realizarse la Puesta en Marcha del servicio por parte de Adjudicatario, el Cliente deberá firmar el Conforme de Instalación correspondiente presentado por Adjudicatario.</w:t>
      </w:r>
    </w:p>
    <w:p w:rsidR="00000000" w:rsidDel="00000000" w:rsidP="00000000" w:rsidRDefault="00000000" w:rsidRPr="00000000" w14:paraId="00000198">
      <w:pPr>
        <w:widowControl w:val="0"/>
        <w:rPr>
          <w:sz w:val="24"/>
          <w:szCs w:val="24"/>
        </w:rPr>
      </w:pPr>
      <w:r w:rsidDel="00000000" w:rsidR="00000000" w:rsidRPr="00000000">
        <w:rPr>
          <w:rtl w:val="0"/>
        </w:rPr>
      </w:r>
    </w:p>
    <w:p w:rsidR="00000000" w:rsidDel="00000000" w:rsidP="00000000" w:rsidRDefault="00000000" w:rsidRPr="00000000" w14:paraId="00000199">
      <w:pPr>
        <w:widowControl w:val="0"/>
        <w:ind w:left="420" w:firstLine="0"/>
        <w:rPr>
          <w:sz w:val="24"/>
          <w:szCs w:val="24"/>
        </w:rPr>
      </w:pPr>
      <w:r w:rsidDel="00000000" w:rsidR="00000000" w:rsidRPr="00000000">
        <w:rPr>
          <w:sz w:val="24"/>
          <w:szCs w:val="24"/>
          <w:rtl w:val="0"/>
        </w:rPr>
        <w:t xml:space="preserve">20.3.- Instalación de los Equipos tipo Outdoor</w:t>
      </w:r>
    </w:p>
    <w:p w:rsidR="00000000" w:rsidDel="00000000" w:rsidP="00000000" w:rsidRDefault="00000000" w:rsidRPr="00000000" w14:paraId="0000019A">
      <w:pPr>
        <w:widowControl w:val="0"/>
        <w:ind w:left="420" w:firstLine="0"/>
        <w:jc w:val="both"/>
        <w:rPr>
          <w:sz w:val="24"/>
          <w:szCs w:val="24"/>
        </w:rPr>
      </w:pPr>
      <w:r w:rsidDel="00000000" w:rsidR="00000000" w:rsidRPr="00000000">
        <w:rPr>
          <w:sz w:val="24"/>
          <w:szCs w:val="24"/>
          <w:rtl w:val="0"/>
        </w:rPr>
        <w:t xml:space="preserve">Cuando la prestación del servicio contratado a Adjudicatario requiera de la instalación de uno o varios equipos del tipo Outdoor (equipos en Gabinete Estanco Exterior), el Cliente deberá proveer en el Lugar un Gabinete Estanco Normalizado para su instalación que cumpla con las características.</w:t>
      </w:r>
    </w:p>
    <w:p w:rsidR="00000000" w:rsidDel="00000000" w:rsidP="00000000" w:rsidRDefault="00000000" w:rsidRPr="00000000" w14:paraId="0000019B">
      <w:pPr>
        <w:widowControl w:val="0"/>
        <w:ind w:left="420" w:firstLine="0"/>
        <w:jc w:val="both"/>
        <w:rPr>
          <w:sz w:val="24"/>
          <w:szCs w:val="24"/>
        </w:rPr>
      </w:pPr>
      <w:r w:rsidDel="00000000" w:rsidR="00000000" w:rsidRPr="00000000">
        <w:rPr>
          <w:sz w:val="24"/>
          <w:szCs w:val="24"/>
          <w:rtl w:val="0"/>
        </w:rPr>
        <w:t xml:space="preserve">El Gabinete Estanco donde se instale el equipo deberá ser firme y estable, tener suficiente espacio para que el equipo tenga buenas condiciones de ventilación, estar libre de suciedad y humedad, además de poseer condiciones ambientales óptimas (libre de temperatura excesiva, humedad, polvo, etc.)</w:t>
      </w:r>
    </w:p>
    <w:p w:rsidR="00000000" w:rsidDel="00000000" w:rsidP="00000000" w:rsidRDefault="00000000" w:rsidRPr="00000000" w14:paraId="0000019C">
      <w:pPr>
        <w:widowControl w:val="0"/>
        <w:ind w:left="420" w:firstLine="0"/>
        <w:rPr>
          <w:sz w:val="24"/>
          <w:szCs w:val="24"/>
        </w:rPr>
      </w:pPr>
      <w:r w:rsidDel="00000000" w:rsidR="00000000" w:rsidRPr="00000000">
        <w:rPr>
          <w:sz w:val="24"/>
          <w:szCs w:val="24"/>
          <w:rtl w:val="0"/>
        </w:rPr>
        <w:t xml:space="preserve">Las condiciones de temperatura y humedad deben ajustarse a los siguientes límites:</w:t>
      </w:r>
    </w:p>
    <w:p w:rsidR="00000000" w:rsidDel="00000000" w:rsidP="00000000" w:rsidRDefault="00000000" w:rsidRPr="00000000" w14:paraId="0000019D">
      <w:pPr>
        <w:widowControl w:val="0"/>
        <w:ind w:left="420" w:firstLine="0"/>
        <w:rPr>
          <w:sz w:val="24"/>
          <w:szCs w:val="24"/>
        </w:rPr>
      </w:pPr>
      <w:r w:rsidDel="00000000" w:rsidR="00000000" w:rsidRPr="00000000">
        <w:rPr>
          <w:sz w:val="24"/>
          <w:szCs w:val="24"/>
          <w:rtl w:val="0"/>
        </w:rPr>
        <w:t xml:space="preserve">Temperatura: de -3°C a 45°C ±5%</w:t>
      </w:r>
    </w:p>
    <w:p w:rsidR="00000000" w:rsidDel="00000000" w:rsidP="00000000" w:rsidRDefault="00000000" w:rsidRPr="00000000" w14:paraId="0000019E">
      <w:pPr>
        <w:widowControl w:val="0"/>
        <w:ind w:left="420" w:firstLine="0"/>
        <w:rPr>
          <w:sz w:val="24"/>
          <w:szCs w:val="24"/>
        </w:rPr>
      </w:pPr>
      <w:r w:rsidDel="00000000" w:rsidR="00000000" w:rsidRPr="00000000">
        <w:rPr>
          <w:sz w:val="24"/>
          <w:szCs w:val="24"/>
          <w:rtl w:val="0"/>
        </w:rPr>
        <w:t xml:space="preserve">Humedad: de 5% a 95%, no condensante</w:t>
      </w:r>
    </w:p>
    <w:p w:rsidR="00000000" w:rsidDel="00000000" w:rsidP="00000000" w:rsidRDefault="00000000" w:rsidRPr="00000000" w14:paraId="0000019F">
      <w:pPr>
        <w:widowControl w:val="0"/>
        <w:ind w:left="420" w:firstLine="0"/>
        <w:rPr>
          <w:sz w:val="24"/>
          <w:szCs w:val="24"/>
        </w:rPr>
      </w:pPr>
      <w:r w:rsidDel="00000000" w:rsidR="00000000" w:rsidRPr="00000000">
        <w:rPr>
          <w:sz w:val="24"/>
          <w:szCs w:val="24"/>
          <w:rtl w:val="0"/>
        </w:rPr>
        <w:t xml:space="preserve">Las condiciones de energía eléctrica deben ajustarse a los siguientes límites:</w:t>
      </w:r>
    </w:p>
    <w:p w:rsidR="00000000" w:rsidDel="00000000" w:rsidP="00000000" w:rsidRDefault="00000000" w:rsidRPr="00000000" w14:paraId="000001A0">
      <w:pPr>
        <w:widowControl w:val="0"/>
        <w:ind w:left="420" w:firstLine="0"/>
        <w:rPr>
          <w:sz w:val="24"/>
          <w:szCs w:val="24"/>
        </w:rPr>
      </w:pPr>
      <w:r w:rsidDel="00000000" w:rsidR="00000000" w:rsidRPr="00000000">
        <w:rPr>
          <w:sz w:val="24"/>
          <w:szCs w:val="24"/>
          <w:rtl w:val="0"/>
        </w:rPr>
        <w:t xml:space="preserve">Tensión: 220 VCA ±10% - 50 HZ</w:t>
      </w:r>
    </w:p>
    <w:p w:rsidR="00000000" w:rsidDel="00000000" w:rsidP="00000000" w:rsidRDefault="00000000" w:rsidRPr="00000000" w14:paraId="000001A1">
      <w:pPr>
        <w:widowControl w:val="0"/>
        <w:ind w:left="420" w:firstLine="0"/>
        <w:jc w:val="both"/>
        <w:rPr>
          <w:sz w:val="24"/>
          <w:szCs w:val="24"/>
        </w:rPr>
      </w:pPr>
      <w:r w:rsidDel="00000000" w:rsidR="00000000" w:rsidRPr="00000000">
        <w:rPr>
          <w:sz w:val="24"/>
          <w:szCs w:val="24"/>
          <w:rtl w:val="0"/>
        </w:rPr>
        <w:t xml:space="preserve">En acceso al Gabinete deberá estar libre de todo recorrido de cable de energía o señal.</w:t>
      </w:r>
    </w:p>
    <w:p w:rsidR="00000000" w:rsidDel="00000000" w:rsidP="00000000" w:rsidRDefault="00000000" w:rsidRPr="00000000" w14:paraId="000001A2">
      <w:pPr>
        <w:widowControl w:val="0"/>
        <w:ind w:left="420" w:firstLine="0"/>
        <w:jc w:val="both"/>
        <w:rPr>
          <w:sz w:val="24"/>
          <w:szCs w:val="24"/>
        </w:rPr>
      </w:pPr>
      <w:r w:rsidDel="00000000" w:rsidR="00000000" w:rsidRPr="00000000">
        <w:rPr>
          <w:sz w:val="24"/>
          <w:szCs w:val="24"/>
          <w:rtl w:val="0"/>
        </w:rPr>
        <w:t xml:space="preserve">Al momento de realizarse la Puesta en Marcha del servicio por parte de Adjudicatario, el Cliente deberá firmar el Conforme de Instalación correspondiente presentado por Adjudicatario.</w:t>
      </w:r>
    </w:p>
    <w:p w:rsidR="00000000" w:rsidDel="00000000" w:rsidP="00000000" w:rsidRDefault="00000000" w:rsidRPr="00000000" w14:paraId="000001A3">
      <w:pPr>
        <w:widowControl w:val="0"/>
        <w:ind w:left="420" w:firstLine="0"/>
        <w:jc w:val="both"/>
        <w:rPr>
          <w:sz w:val="24"/>
          <w:szCs w:val="24"/>
        </w:rPr>
      </w:pPr>
      <w:r w:rsidDel="00000000" w:rsidR="00000000" w:rsidRPr="00000000">
        <w:rPr>
          <w:rtl w:val="0"/>
        </w:rPr>
      </w:r>
    </w:p>
    <w:p w:rsidR="00000000" w:rsidDel="00000000" w:rsidP="00000000" w:rsidRDefault="00000000" w:rsidRPr="00000000" w14:paraId="000001A4">
      <w:pPr>
        <w:widowControl w:val="0"/>
        <w:ind w:left="420" w:firstLine="0"/>
        <w:rPr>
          <w:sz w:val="24"/>
          <w:szCs w:val="24"/>
        </w:rPr>
      </w:pPr>
      <w:r w:rsidDel="00000000" w:rsidR="00000000" w:rsidRPr="00000000">
        <w:rPr>
          <w:sz w:val="24"/>
          <w:szCs w:val="24"/>
          <w:rtl w:val="0"/>
        </w:rPr>
        <w:t xml:space="preserve">20.4.- Instalación de los Equipo en Bastidor del Cliente</w:t>
      </w:r>
    </w:p>
    <w:p w:rsidR="00000000" w:rsidDel="00000000" w:rsidP="00000000" w:rsidRDefault="00000000" w:rsidRPr="00000000" w14:paraId="000001A5">
      <w:pPr>
        <w:widowControl w:val="0"/>
        <w:ind w:left="420" w:firstLine="0"/>
        <w:jc w:val="both"/>
        <w:rPr>
          <w:sz w:val="24"/>
          <w:szCs w:val="24"/>
        </w:rPr>
      </w:pPr>
      <w:r w:rsidDel="00000000" w:rsidR="00000000" w:rsidRPr="00000000">
        <w:rPr>
          <w:sz w:val="24"/>
          <w:szCs w:val="24"/>
          <w:rtl w:val="0"/>
        </w:rPr>
        <w:t xml:space="preserve">La instalación de equipos de Adjudicatario en domicilio del Cliente podrá ser realizada en bastidores de propiedad del Cliente. Para ello, el espacio, la energía, el cableado estructurado interno y demás equipos instalados en el mismo deberán ajustarse a las características de instalación que a continuación se detallan:</w:t>
      </w:r>
    </w:p>
    <w:p w:rsidR="00000000" w:rsidDel="00000000" w:rsidP="00000000" w:rsidRDefault="00000000" w:rsidRPr="00000000" w14:paraId="000001A6">
      <w:pPr>
        <w:widowControl w:val="0"/>
        <w:ind w:left="420" w:firstLine="0"/>
        <w:jc w:val="both"/>
        <w:rPr>
          <w:sz w:val="24"/>
          <w:szCs w:val="24"/>
        </w:rPr>
      </w:pPr>
      <w:r w:rsidDel="00000000" w:rsidR="00000000" w:rsidRPr="00000000">
        <w:rPr>
          <w:sz w:val="24"/>
          <w:szCs w:val="24"/>
          <w:rtl w:val="0"/>
        </w:rPr>
        <w:t xml:space="preserve">El Cliente deberá a proveer un bastidor estandarizado (rack) de 19” de línea profesional. El mismo deberá tener adecuadas condiciones de disipación de calor, requiriéndose ventilación forzada toda vez que la temperatura interior supere en 5°C a la exterior. Además, el bastidor deberá estar firmemente fijado al piso o a la pared.</w:t>
      </w:r>
    </w:p>
    <w:p w:rsidR="00000000" w:rsidDel="00000000" w:rsidP="00000000" w:rsidRDefault="00000000" w:rsidRPr="00000000" w14:paraId="000001A7">
      <w:pPr>
        <w:widowControl w:val="0"/>
        <w:ind w:left="420" w:firstLine="0"/>
        <w:jc w:val="both"/>
        <w:rPr>
          <w:sz w:val="24"/>
          <w:szCs w:val="24"/>
        </w:rPr>
      </w:pPr>
      <w:r w:rsidDel="00000000" w:rsidR="00000000" w:rsidRPr="00000000">
        <w:rPr>
          <w:sz w:val="24"/>
          <w:szCs w:val="24"/>
          <w:rtl w:val="0"/>
        </w:rPr>
        <w:t xml:space="preserve">El espacio previsto para instalar el equipo deberá estar debidamente preparado para recibirlo, siendo necesario que otros equipos, instalaciones, o cableados no dificulten ni el trabajo de los instaladores ni la fijación de los equipos ni el acceso posterior al equipo.</w:t>
      </w:r>
    </w:p>
    <w:p w:rsidR="00000000" w:rsidDel="00000000" w:rsidP="00000000" w:rsidRDefault="00000000" w:rsidRPr="00000000" w14:paraId="000001A8">
      <w:pPr>
        <w:widowControl w:val="0"/>
        <w:rPr>
          <w:sz w:val="24"/>
          <w:szCs w:val="24"/>
        </w:rPr>
      </w:pPr>
      <w:r w:rsidDel="00000000" w:rsidR="00000000" w:rsidRPr="00000000">
        <w:rPr>
          <w:rtl w:val="0"/>
        </w:rPr>
      </w:r>
    </w:p>
    <w:p w:rsidR="00000000" w:rsidDel="00000000" w:rsidP="00000000" w:rsidRDefault="00000000" w:rsidRPr="00000000" w14:paraId="000001A9">
      <w:pPr>
        <w:widowControl w:val="0"/>
        <w:ind w:left="420" w:firstLine="0"/>
        <w:jc w:val="both"/>
        <w:rPr>
          <w:sz w:val="24"/>
          <w:szCs w:val="24"/>
        </w:rPr>
      </w:pPr>
      <w:r w:rsidDel="00000000" w:rsidR="00000000" w:rsidRPr="00000000">
        <w:rPr>
          <w:sz w:val="24"/>
          <w:szCs w:val="24"/>
          <w:rtl w:val="0"/>
        </w:rPr>
        <w:t xml:space="preserve">El bastidor debe poseer tomas de alimentación de 220 VCA ±10%, así como una bornera de conexión a tierra, conectada al plano unificado de tierras de la sala mediante un conductor de sección no inferior a 4 mm2.</w:t>
      </w:r>
    </w:p>
    <w:p w:rsidR="00000000" w:rsidDel="00000000" w:rsidP="00000000" w:rsidRDefault="00000000" w:rsidRPr="00000000" w14:paraId="000001AA">
      <w:pPr>
        <w:widowControl w:val="0"/>
        <w:ind w:left="420" w:firstLine="0"/>
        <w:jc w:val="both"/>
        <w:rPr>
          <w:sz w:val="24"/>
          <w:szCs w:val="24"/>
        </w:rPr>
      </w:pPr>
      <w:r w:rsidDel="00000000" w:rsidR="00000000" w:rsidRPr="00000000">
        <w:rPr>
          <w:sz w:val="24"/>
          <w:szCs w:val="24"/>
          <w:rtl w:val="0"/>
        </w:rPr>
        <w:t xml:space="preserve">Dentro del bastidor deberán existir terminaciones del cableado interno del edificio a los efectos de ofrecer continuidad desde el mismo al punto de acometida del edificio.</w:t>
      </w:r>
    </w:p>
    <w:p w:rsidR="00000000" w:rsidDel="00000000" w:rsidP="00000000" w:rsidRDefault="00000000" w:rsidRPr="00000000" w14:paraId="000001AB">
      <w:pPr>
        <w:widowControl w:val="0"/>
        <w:ind w:left="420" w:firstLine="0"/>
        <w:jc w:val="both"/>
        <w:rPr>
          <w:sz w:val="24"/>
          <w:szCs w:val="24"/>
        </w:rPr>
      </w:pPr>
      <w:r w:rsidDel="00000000" w:rsidR="00000000" w:rsidRPr="00000000">
        <w:rPr>
          <w:sz w:val="24"/>
          <w:szCs w:val="24"/>
          <w:rtl w:val="0"/>
        </w:rPr>
        <w:t xml:space="preserve">El ambiente en el bastidor debe tener condiciones de temperatura y humedad controladas, así como estar libre de polvo y suciedad. Las condiciones de temperatura y humedad deben ajustarse a los siguientes límites:</w:t>
      </w:r>
    </w:p>
    <w:p w:rsidR="00000000" w:rsidDel="00000000" w:rsidP="00000000" w:rsidRDefault="00000000" w:rsidRPr="00000000" w14:paraId="000001AC">
      <w:pPr>
        <w:widowControl w:val="0"/>
        <w:ind w:left="420" w:firstLine="0"/>
        <w:jc w:val="both"/>
        <w:rPr>
          <w:sz w:val="24"/>
          <w:szCs w:val="24"/>
        </w:rPr>
      </w:pPr>
      <w:r w:rsidDel="00000000" w:rsidR="00000000" w:rsidRPr="00000000">
        <w:rPr>
          <w:sz w:val="24"/>
          <w:szCs w:val="24"/>
          <w:rtl w:val="0"/>
        </w:rPr>
        <w:t xml:space="preserve">Temperatura: de 10°C a 30°C ±5%</w:t>
      </w:r>
    </w:p>
    <w:p w:rsidR="00000000" w:rsidDel="00000000" w:rsidP="00000000" w:rsidRDefault="00000000" w:rsidRPr="00000000" w14:paraId="000001AD">
      <w:pPr>
        <w:widowControl w:val="0"/>
        <w:ind w:left="420" w:firstLine="0"/>
        <w:jc w:val="both"/>
        <w:rPr>
          <w:sz w:val="24"/>
          <w:szCs w:val="24"/>
        </w:rPr>
      </w:pPr>
      <w:r w:rsidDel="00000000" w:rsidR="00000000" w:rsidRPr="00000000">
        <w:rPr>
          <w:sz w:val="24"/>
          <w:szCs w:val="24"/>
          <w:rtl w:val="0"/>
        </w:rPr>
        <w:t xml:space="preserve">Humedad: de 5% a 95%, no condensante</w:t>
      </w:r>
    </w:p>
    <w:p w:rsidR="00000000" w:rsidDel="00000000" w:rsidP="00000000" w:rsidRDefault="00000000" w:rsidRPr="00000000" w14:paraId="000001AE">
      <w:pPr>
        <w:widowControl w:val="0"/>
        <w:ind w:left="420" w:firstLine="0"/>
        <w:jc w:val="both"/>
        <w:rPr>
          <w:sz w:val="24"/>
          <w:szCs w:val="24"/>
        </w:rPr>
      </w:pPr>
      <w:r w:rsidDel="00000000" w:rsidR="00000000" w:rsidRPr="00000000">
        <w:rPr>
          <w:sz w:val="24"/>
          <w:szCs w:val="24"/>
          <w:rtl w:val="0"/>
        </w:rPr>
        <w:t xml:space="preserve">En el caso de que el bastidor no esté instalado sobre piso técnico deberán existir bandejas portacables, a cargo del Cliente,  desde el bastidor hacia los distintos puntos de conexión.</w:t>
      </w:r>
    </w:p>
    <w:p w:rsidR="00000000" w:rsidDel="00000000" w:rsidP="00000000" w:rsidRDefault="00000000" w:rsidRPr="00000000" w14:paraId="000001AF">
      <w:pPr>
        <w:widowControl w:val="0"/>
        <w:ind w:left="420" w:firstLine="0"/>
        <w:jc w:val="both"/>
        <w:rPr>
          <w:sz w:val="24"/>
          <w:szCs w:val="24"/>
        </w:rPr>
      </w:pPr>
      <w:r w:rsidDel="00000000" w:rsidR="00000000" w:rsidRPr="00000000">
        <w:rPr>
          <w:sz w:val="24"/>
          <w:szCs w:val="24"/>
          <w:rtl w:val="0"/>
        </w:rPr>
        <w:t xml:space="preserve">En los casos en que por cualquier razón sea necesario realizar una obra civil, el Cliente se hará cargo de la obra, debiendo cumplir las especificaciones que Adjudicatario le suministrará.</w:t>
      </w:r>
    </w:p>
    <w:p w:rsidR="00000000" w:rsidDel="00000000" w:rsidP="00000000" w:rsidRDefault="00000000" w:rsidRPr="00000000" w14:paraId="000001B0">
      <w:pPr>
        <w:widowControl w:val="0"/>
        <w:rPr>
          <w:sz w:val="24"/>
          <w:szCs w:val="24"/>
        </w:rPr>
      </w:pPr>
      <w:r w:rsidDel="00000000" w:rsidR="00000000" w:rsidRPr="00000000">
        <w:rPr>
          <w:rtl w:val="0"/>
        </w:rPr>
      </w:r>
    </w:p>
    <w:p w:rsidR="00000000" w:rsidDel="00000000" w:rsidP="00000000" w:rsidRDefault="00000000" w:rsidRPr="00000000" w14:paraId="000001B1">
      <w:pPr>
        <w:widowControl w:val="0"/>
        <w:ind w:left="420" w:firstLine="0"/>
        <w:rPr>
          <w:sz w:val="24"/>
          <w:szCs w:val="24"/>
        </w:rPr>
      </w:pPr>
      <w:r w:rsidDel="00000000" w:rsidR="00000000" w:rsidRPr="00000000">
        <w:rPr>
          <w:sz w:val="24"/>
          <w:szCs w:val="24"/>
          <w:rtl w:val="0"/>
        </w:rPr>
        <w:t xml:space="preserve">20.5.- Energía y Toma de Tierra.</w:t>
      </w:r>
    </w:p>
    <w:p w:rsidR="00000000" w:rsidDel="00000000" w:rsidP="00000000" w:rsidRDefault="00000000" w:rsidRPr="00000000" w14:paraId="000001B2">
      <w:pPr>
        <w:widowControl w:val="0"/>
        <w:ind w:left="420" w:firstLine="0"/>
        <w:jc w:val="both"/>
        <w:rPr>
          <w:sz w:val="24"/>
          <w:szCs w:val="24"/>
        </w:rPr>
      </w:pPr>
      <w:r w:rsidDel="00000000" w:rsidR="00000000" w:rsidRPr="00000000">
        <w:rPr>
          <w:sz w:val="24"/>
          <w:szCs w:val="24"/>
          <w:rtl w:val="0"/>
        </w:rPr>
        <w:t xml:space="preserve">En el sitio de la instalación de los equipos, el Cliente será responsable de la provisión de energía así como de la provisión de la conexión a tierra de la instalación.</w:t>
      </w:r>
    </w:p>
    <w:p w:rsidR="00000000" w:rsidDel="00000000" w:rsidP="00000000" w:rsidRDefault="00000000" w:rsidRPr="00000000" w14:paraId="000001B3">
      <w:pPr>
        <w:widowControl w:val="0"/>
        <w:ind w:left="420" w:firstLine="0"/>
        <w:jc w:val="both"/>
        <w:rPr>
          <w:sz w:val="24"/>
          <w:szCs w:val="24"/>
        </w:rPr>
      </w:pPr>
      <w:r w:rsidDel="00000000" w:rsidR="00000000" w:rsidRPr="00000000">
        <w:rPr>
          <w:sz w:val="24"/>
          <w:szCs w:val="24"/>
          <w:rtl w:val="0"/>
        </w:rPr>
        <w:t xml:space="preserve">En condición de plena carga, en cualquier punto del circuito, se debe garantizar una caída de tensión no mayor al 3% sobre la tensión nominal.</w:t>
      </w:r>
    </w:p>
    <w:p w:rsidR="00000000" w:rsidDel="00000000" w:rsidP="00000000" w:rsidRDefault="00000000" w:rsidRPr="00000000" w14:paraId="000001B4">
      <w:pPr>
        <w:widowControl w:val="0"/>
        <w:ind w:left="420" w:firstLine="0"/>
        <w:jc w:val="both"/>
        <w:rPr>
          <w:sz w:val="24"/>
          <w:szCs w:val="24"/>
        </w:rPr>
      </w:pPr>
      <w:r w:rsidDel="00000000" w:rsidR="00000000" w:rsidRPr="00000000">
        <w:rPr>
          <w:sz w:val="24"/>
          <w:szCs w:val="24"/>
          <w:rtl w:val="0"/>
        </w:rPr>
        <w:t xml:space="preserve">A una distancia menor de 0,5 metros del lugar de la instalación final de los equipos,  deberá estar disponible un toma de alimentación de 220 VCA - 50 HZ, con toma de tierra incluida, según norma IRAM 2073 (para ficha macho de 3 patas planas), con sus terminales de vivo, neutro y tierra correctamente polarizados de acuerdo a la norma.</w:t>
      </w:r>
    </w:p>
    <w:p w:rsidR="00000000" w:rsidDel="00000000" w:rsidP="00000000" w:rsidRDefault="00000000" w:rsidRPr="00000000" w14:paraId="000001B5">
      <w:pPr>
        <w:widowControl w:val="0"/>
        <w:ind w:left="420" w:firstLine="0"/>
        <w:jc w:val="both"/>
        <w:rPr>
          <w:sz w:val="24"/>
          <w:szCs w:val="24"/>
        </w:rPr>
      </w:pPr>
      <w:r w:rsidDel="00000000" w:rsidR="00000000" w:rsidRPr="00000000">
        <w:rPr>
          <w:sz w:val="24"/>
          <w:szCs w:val="24"/>
          <w:rtl w:val="0"/>
        </w:rPr>
        <w:t xml:space="preserve">La energía deberá estar derivada de un circuito dedicado y adecuadamente protegido (con llave de protección del tipo termo-magnética independiente), a los efectos de asegurar que la misma no se interrumpa al cortar la llave general del sitio.</w:t>
      </w:r>
    </w:p>
    <w:p w:rsidR="00000000" w:rsidDel="00000000" w:rsidP="00000000" w:rsidRDefault="00000000" w:rsidRPr="00000000" w14:paraId="000001B6">
      <w:pPr>
        <w:widowControl w:val="0"/>
        <w:rPr>
          <w:sz w:val="24"/>
          <w:szCs w:val="24"/>
        </w:rPr>
      </w:pPr>
      <w:r w:rsidDel="00000000" w:rsidR="00000000" w:rsidRPr="00000000">
        <w:rPr>
          <w:rtl w:val="0"/>
        </w:rPr>
      </w:r>
    </w:p>
    <w:p w:rsidR="00000000" w:rsidDel="00000000" w:rsidP="00000000" w:rsidRDefault="00000000" w:rsidRPr="00000000" w14:paraId="000001B7">
      <w:pPr>
        <w:widowControl w:val="0"/>
        <w:ind w:left="420" w:firstLine="0"/>
        <w:jc w:val="both"/>
        <w:rPr>
          <w:sz w:val="24"/>
          <w:szCs w:val="24"/>
        </w:rPr>
      </w:pPr>
      <w:r w:rsidDel="00000000" w:rsidR="00000000" w:rsidRPr="00000000">
        <w:rPr>
          <w:sz w:val="24"/>
          <w:szCs w:val="24"/>
          <w:rtl w:val="0"/>
        </w:rPr>
        <w:t xml:space="preserve">En el caso de no disponerse de energía ininterrumpida al nivel de tablero eléctrico de distribución general, el Cliente deberá proveer, para la alimentación exclusiva de los equipos de comunicaciones ya sea propiedad de Adjudicatario o propiedad del Cliente (para mantener el servicio funcionando los 365 días del año, las 24 horas del día) una Unidad de Alimentación Ininterrumpida (UPS) de las siguientes características mínimas:</w:t>
      </w:r>
    </w:p>
    <w:p w:rsidR="00000000" w:rsidDel="00000000" w:rsidP="00000000" w:rsidRDefault="00000000" w:rsidRPr="00000000" w14:paraId="000001B8">
      <w:pPr>
        <w:widowControl w:val="0"/>
        <w:ind w:left="420" w:firstLine="0"/>
        <w:jc w:val="both"/>
        <w:rPr>
          <w:sz w:val="24"/>
          <w:szCs w:val="24"/>
        </w:rPr>
      </w:pPr>
      <w:r w:rsidDel="00000000" w:rsidR="00000000" w:rsidRPr="00000000">
        <w:rPr>
          <w:sz w:val="24"/>
          <w:szCs w:val="24"/>
          <w:rtl w:val="0"/>
        </w:rPr>
        <w:tab/>
        <w:tab/>
        <w:t xml:space="preserve">Autonomía recomendada: </w:t>
        <w:tab/>
        <w:tab/>
        <w:tab/>
        <w:t xml:space="preserve">30 minutos (mínimo)</w:t>
      </w:r>
    </w:p>
    <w:p w:rsidR="00000000" w:rsidDel="00000000" w:rsidP="00000000" w:rsidRDefault="00000000" w:rsidRPr="00000000" w14:paraId="000001B9">
      <w:pPr>
        <w:widowControl w:val="0"/>
        <w:ind w:left="420" w:firstLine="0"/>
        <w:jc w:val="both"/>
        <w:rPr>
          <w:sz w:val="24"/>
          <w:szCs w:val="24"/>
        </w:rPr>
      </w:pPr>
      <w:r w:rsidDel="00000000" w:rsidR="00000000" w:rsidRPr="00000000">
        <w:rPr>
          <w:sz w:val="24"/>
          <w:szCs w:val="24"/>
          <w:rtl w:val="0"/>
        </w:rPr>
        <w:tab/>
        <w:tab/>
        <w:t xml:space="preserve">Tensión de salida:</w:t>
        <w:tab/>
        <w:tab/>
        <w:tab/>
        <w:tab/>
        <w:t xml:space="preserve">220 VCA ±5%</w:t>
      </w:r>
    </w:p>
    <w:p w:rsidR="00000000" w:rsidDel="00000000" w:rsidP="00000000" w:rsidRDefault="00000000" w:rsidRPr="00000000" w14:paraId="000001BA">
      <w:pPr>
        <w:widowControl w:val="0"/>
        <w:ind w:left="420" w:firstLine="0"/>
        <w:jc w:val="both"/>
        <w:rPr>
          <w:sz w:val="24"/>
          <w:szCs w:val="24"/>
        </w:rPr>
      </w:pPr>
      <w:r w:rsidDel="00000000" w:rsidR="00000000" w:rsidRPr="00000000">
        <w:rPr>
          <w:sz w:val="24"/>
          <w:szCs w:val="24"/>
          <w:rtl w:val="0"/>
        </w:rPr>
        <w:tab/>
        <w:tab/>
        <w:t xml:space="preserve">Frecuencia:</w:t>
        <w:tab/>
        <w:tab/>
        <w:tab/>
        <w:tab/>
        <w:tab/>
        <w:t xml:space="preserve">50 Hz ±5%</w:t>
      </w:r>
    </w:p>
    <w:p w:rsidR="00000000" w:rsidDel="00000000" w:rsidP="00000000" w:rsidRDefault="00000000" w:rsidRPr="00000000" w14:paraId="000001BB">
      <w:pPr>
        <w:widowControl w:val="0"/>
        <w:ind w:left="420" w:firstLine="0"/>
        <w:jc w:val="both"/>
        <w:rPr>
          <w:sz w:val="24"/>
          <w:szCs w:val="24"/>
        </w:rPr>
      </w:pPr>
      <w:r w:rsidDel="00000000" w:rsidR="00000000" w:rsidRPr="00000000">
        <w:rPr>
          <w:sz w:val="24"/>
          <w:szCs w:val="24"/>
          <w:rtl w:val="0"/>
        </w:rPr>
        <w:tab/>
        <w:tab/>
        <w:t xml:space="preserve">Potencia:</w:t>
        <w:tab/>
        <w:tab/>
        <w:tab/>
        <w:tab/>
        <w:tab/>
        <w:t xml:space="preserve">1000 VA</w:t>
      </w:r>
    </w:p>
    <w:p w:rsidR="00000000" w:rsidDel="00000000" w:rsidP="00000000" w:rsidRDefault="00000000" w:rsidRPr="00000000" w14:paraId="000001BC">
      <w:pPr>
        <w:widowControl w:val="0"/>
        <w:ind w:left="420" w:firstLine="0"/>
        <w:jc w:val="both"/>
        <w:rPr>
          <w:sz w:val="24"/>
          <w:szCs w:val="24"/>
        </w:rPr>
      </w:pPr>
      <w:r w:rsidDel="00000000" w:rsidR="00000000" w:rsidRPr="00000000">
        <w:rPr>
          <w:sz w:val="24"/>
          <w:szCs w:val="24"/>
          <w:rtl w:val="0"/>
        </w:rPr>
        <w:tab/>
        <w:tab/>
        <w:t xml:space="preserve">Tipo:</w:t>
        <w:tab/>
        <w:tab/>
        <w:tab/>
        <w:tab/>
        <w:tab/>
        <w:tab/>
        <w:t xml:space="preserve">On-line - Doble conversión</w:t>
      </w:r>
    </w:p>
    <w:p w:rsidR="00000000" w:rsidDel="00000000" w:rsidP="00000000" w:rsidRDefault="00000000" w:rsidRPr="00000000" w14:paraId="000001BD">
      <w:pPr>
        <w:widowControl w:val="0"/>
        <w:jc w:val="both"/>
        <w:rPr>
          <w:sz w:val="24"/>
          <w:szCs w:val="24"/>
        </w:rPr>
      </w:pPr>
      <w:r w:rsidDel="00000000" w:rsidR="00000000" w:rsidRPr="00000000">
        <w:rPr>
          <w:rtl w:val="0"/>
        </w:rPr>
      </w:r>
    </w:p>
    <w:p w:rsidR="00000000" w:rsidDel="00000000" w:rsidP="00000000" w:rsidRDefault="00000000" w:rsidRPr="00000000" w14:paraId="000001BE">
      <w:pPr>
        <w:widowControl w:val="0"/>
        <w:ind w:left="420" w:firstLine="0"/>
        <w:jc w:val="both"/>
        <w:rPr>
          <w:sz w:val="24"/>
          <w:szCs w:val="24"/>
        </w:rPr>
      </w:pPr>
      <w:r w:rsidDel="00000000" w:rsidR="00000000" w:rsidRPr="00000000">
        <w:rPr>
          <w:sz w:val="24"/>
          <w:szCs w:val="24"/>
          <w:rtl w:val="0"/>
        </w:rPr>
        <w:t xml:space="preserve">La toma de tierra debe ser totalmente independiente del neutro de la red de distribución de energía eléctrica. Deberá tener un valor resistivo entre 3 Ohm  y  4 Ohm  medido con un instrumental apropiado, por ejemplo Telurímetro. No serán aceptadas conexiones a cañerías de energía eléctrica del edificio, las mismas deberán ser realizadas con un conductor independiente bicolor (de acuerdo a Normas IRAM 2183) conectado a la jabalina respectiva.</w:t>
      </w:r>
    </w:p>
    <w:p w:rsidR="00000000" w:rsidDel="00000000" w:rsidP="00000000" w:rsidRDefault="00000000" w:rsidRPr="00000000" w14:paraId="000001BF">
      <w:pPr>
        <w:widowControl w:val="0"/>
        <w:ind w:left="420" w:firstLine="0"/>
        <w:jc w:val="both"/>
        <w:rPr>
          <w:sz w:val="24"/>
          <w:szCs w:val="24"/>
        </w:rPr>
      </w:pPr>
      <w:r w:rsidDel="00000000" w:rsidR="00000000" w:rsidRPr="00000000">
        <w:rPr>
          <w:sz w:val="24"/>
          <w:szCs w:val="24"/>
          <w:rtl w:val="0"/>
        </w:rPr>
        <w:t xml:space="preserve">En cualquier condición,  a plena carga o en vacío, y en todos los puntos del tendido eléctrico, la tensión alterna eficaz de neutro con respecto a tierra debe oscilar entre 1V ±20%. Adicionalmente, se medirán los picos de tensión de neutro a tierra de duración  1 mseg  con instrumental adecuado, los que no podrán superar los 2V de pico.</w:t>
      </w:r>
    </w:p>
    <w:p w:rsidR="00000000" w:rsidDel="00000000" w:rsidP="00000000" w:rsidRDefault="00000000" w:rsidRPr="00000000" w14:paraId="000001C0">
      <w:pPr>
        <w:widowControl w:val="0"/>
        <w:ind w:left="420" w:firstLine="0"/>
        <w:jc w:val="both"/>
        <w:rPr>
          <w:sz w:val="24"/>
          <w:szCs w:val="24"/>
        </w:rPr>
      </w:pPr>
      <w:r w:rsidDel="00000000" w:rsidR="00000000" w:rsidRPr="00000000">
        <w:rPr>
          <w:sz w:val="24"/>
          <w:szCs w:val="24"/>
          <w:rtl w:val="0"/>
        </w:rPr>
        <w:t xml:space="preserve">La conexión a tierra del edificio deberá poseer una jabalina propia independiente a la del pararrayos. La jabalina del pararrayos debe ser independiente de cualquier toma a tierra y no debe ser utilizada para ninguna protección o toma a tierra ya que en el momento de actuar recibiendo la descarga de un rayo  el impacto de tensión y corriente tendría derivación en instalaciones y equipos, ocasionando daños irreparables sobre los mismos. Tampoco es tolerable que la protección de toma a tierra de los equipos sea compartida con la utilizada para una central telefónica o por motores eléctricos, debido a que los pares telefónicos y/o el arranque de los motores podrían derivar tensiones a los equipos de comunicaciones.</w:t>
      </w:r>
    </w:p>
    <w:p w:rsidR="00000000" w:rsidDel="00000000" w:rsidP="00000000" w:rsidRDefault="00000000" w:rsidRPr="00000000" w14:paraId="000001C1">
      <w:pPr>
        <w:widowControl w:val="0"/>
        <w:ind w:left="420" w:firstLine="0"/>
        <w:jc w:val="both"/>
        <w:rPr>
          <w:sz w:val="24"/>
          <w:szCs w:val="24"/>
        </w:rPr>
      </w:pPr>
      <w:r w:rsidDel="00000000" w:rsidR="00000000" w:rsidRPr="00000000">
        <w:rPr>
          <w:sz w:val="24"/>
          <w:szCs w:val="24"/>
          <w:rtl w:val="0"/>
        </w:rPr>
        <w:t xml:space="preserve">La jabalina de puesta a tierra para la protección de los equipos de comunicaciones deberá ser independiente y de uso exclusivo para este tipo de equipamiento. Eventualmente, se podría utilizar una puesta a tierra, de calidad verificada de acuerdo a los valores mencionados en este documento, compartida con los equipos de informática.</w:t>
      </w:r>
    </w:p>
    <w:p w:rsidR="00000000" w:rsidDel="00000000" w:rsidP="00000000" w:rsidRDefault="00000000" w:rsidRPr="00000000" w14:paraId="000001C2">
      <w:pPr>
        <w:widowControl w:val="0"/>
        <w:rPr>
          <w:sz w:val="24"/>
          <w:szCs w:val="24"/>
        </w:rPr>
      </w:pPr>
      <w:r w:rsidDel="00000000" w:rsidR="00000000" w:rsidRPr="00000000">
        <w:rPr>
          <w:rtl w:val="0"/>
        </w:rPr>
      </w:r>
    </w:p>
    <w:p w:rsidR="00000000" w:rsidDel="00000000" w:rsidP="00000000" w:rsidRDefault="00000000" w:rsidRPr="00000000" w14:paraId="000001C3">
      <w:pPr>
        <w:widowControl w:val="0"/>
        <w:ind w:left="420" w:firstLine="0"/>
        <w:jc w:val="both"/>
        <w:rPr>
          <w:sz w:val="24"/>
          <w:szCs w:val="24"/>
        </w:rPr>
      </w:pPr>
      <w:r w:rsidDel="00000000" w:rsidR="00000000" w:rsidRPr="00000000">
        <w:rPr>
          <w:sz w:val="24"/>
          <w:szCs w:val="24"/>
          <w:rtl w:val="0"/>
        </w:rPr>
        <w:t xml:space="preserve">Los distintos equipos propiedad del Cliente que se interconectan con los equipos de Adjudicatario, deberán estar conectados al mismo circuito de tierra para unificar la misma entre los equipos.</w:t>
      </w:r>
    </w:p>
    <w:p w:rsidR="00000000" w:rsidDel="00000000" w:rsidP="00000000" w:rsidRDefault="00000000" w:rsidRPr="00000000" w14:paraId="000001C4">
      <w:pPr>
        <w:widowControl w:val="0"/>
        <w:ind w:left="420" w:firstLine="0"/>
        <w:jc w:val="both"/>
        <w:rPr>
          <w:sz w:val="24"/>
          <w:szCs w:val="24"/>
        </w:rPr>
      </w:pPr>
      <w:r w:rsidDel="00000000" w:rsidR="00000000" w:rsidRPr="00000000">
        <w:rPr>
          <w:rtl w:val="0"/>
        </w:rPr>
      </w:r>
    </w:p>
    <w:p w:rsidR="00000000" w:rsidDel="00000000" w:rsidP="00000000" w:rsidRDefault="00000000" w:rsidRPr="00000000" w14:paraId="000001C5">
      <w:pPr>
        <w:widowControl w:val="0"/>
        <w:ind w:left="420" w:firstLine="0"/>
        <w:jc w:val="both"/>
        <w:rPr>
          <w:sz w:val="24"/>
          <w:szCs w:val="24"/>
        </w:rPr>
      </w:pPr>
      <w:r w:rsidDel="00000000" w:rsidR="00000000" w:rsidRPr="00000000">
        <w:rPr>
          <w:sz w:val="24"/>
          <w:szCs w:val="24"/>
          <w:rtl w:val="0"/>
        </w:rPr>
        <w:t xml:space="preserve">Es responsabilidad del Cliente asegurar que la calidad de la toma a tierra se mantenga a través del tiempo y la misma no se degrade, lo cual ocasionaría un mal servicio y posibles daños a los equipos de comunicaciones. Cuando Adjudicatario en forma directa o por terceros por cuenta y orden de Adjudicatario realice un mantenimiento correctivo o un mantenimiento preventivo en el domicilio del Cliente sobre el servicio contratado por éste y se detecte alguna anormalidad se avisará al Cliente de dicha irregularidad.</w:t>
      </w:r>
    </w:p>
    <w:p w:rsidR="00000000" w:rsidDel="00000000" w:rsidP="00000000" w:rsidRDefault="00000000" w:rsidRPr="00000000" w14:paraId="000001C6">
      <w:pPr>
        <w:widowControl w:val="0"/>
        <w:rPr>
          <w:sz w:val="24"/>
          <w:szCs w:val="24"/>
        </w:rPr>
      </w:pPr>
      <w:r w:rsidDel="00000000" w:rsidR="00000000" w:rsidRPr="00000000">
        <w:rPr>
          <w:rtl w:val="0"/>
        </w:rPr>
      </w:r>
    </w:p>
    <w:p w:rsidR="00000000" w:rsidDel="00000000" w:rsidP="00000000" w:rsidRDefault="00000000" w:rsidRPr="00000000" w14:paraId="000001C7">
      <w:pPr>
        <w:widowControl w:val="0"/>
        <w:ind w:left="420" w:firstLine="0"/>
        <w:jc w:val="both"/>
        <w:rPr>
          <w:sz w:val="24"/>
          <w:szCs w:val="24"/>
        </w:rPr>
      </w:pPr>
      <w:r w:rsidDel="00000000" w:rsidR="00000000" w:rsidRPr="00000000">
        <w:rPr>
          <w:sz w:val="24"/>
          <w:szCs w:val="24"/>
          <w:rtl w:val="0"/>
        </w:rPr>
        <w:t xml:space="preserve">En el caso de existir bastidor, el Cliente deberá derivar la alimentación de todo el bastidor desde un tablero de energía, existiendo una protección del tipo termo-magnética con un límite no superior en un 50 % al consumo real. Esta protección debe estar dedicada en forma exclusiva a la alimentación del bastidor. La energía del bastidor deberá ser del tipo ininterrumpido, para lo cual deberá suministrarse desde una UPS de la capacidad necesaria. El bastidor deberá disponer de una bornera de puesta a tierra conectada al plano unificado de tierras de la sala mediante un conductor de sección no inferior a 4 mm2. El armazón metálico del bastidor debe estar interconectado con el sistema de tierras de la sala. Cuando la instalación se realice en bastidor se requerirá la existencia de un plano único de tierra en el sitio de instalación, con derivador capacitivo de componentes de alta frecuencia (el requerimiento de un derivador capacitivo podrá exceptuarse sólo en el caso de que no exista ningún elemento dentro del sitio asociado a instalaciones expuestas a descargas atmosféricas, ni líneas de alimentación aéreas, ni plantel de telecomunicaciones aéreo). Este plano de tierra deberá derivar la toma de tierra desde una jabalina propia.</w:t>
      </w:r>
    </w:p>
    <w:p w:rsidR="00000000" w:rsidDel="00000000" w:rsidP="00000000" w:rsidRDefault="00000000" w:rsidRPr="00000000" w14:paraId="000001C8">
      <w:pPr>
        <w:widowControl w:val="0"/>
        <w:rPr>
          <w:sz w:val="24"/>
          <w:szCs w:val="24"/>
        </w:rPr>
      </w:pPr>
      <w:r w:rsidDel="00000000" w:rsidR="00000000" w:rsidRPr="00000000">
        <w:rPr>
          <w:rtl w:val="0"/>
        </w:rPr>
      </w:r>
    </w:p>
    <w:p w:rsidR="00000000" w:rsidDel="00000000" w:rsidP="00000000" w:rsidRDefault="00000000" w:rsidRPr="00000000" w14:paraId="000001C9">
      <w:pPr>
        <w:widowControl w:val="0"/>
        <w:ind w:left="420" w:firstLine="0"/>
        <w:rPr>
          <w:sz w:val="24"/>
          <w:szCs w:val="24"/>
        </w:rPr>
      </w:pPr>
      <w:r w:rsidDel="00000000" w:rsidR="00000000" w:rsidRPr="00000000">
        <w:rPr>
          <w:sz w:val="24"/>
          <w:szCs w:val="24"/>
          <w:rtl w:val="0"/>
        </w:rPr>
        <w:t xml:space="preserve">20.6.- Cables de Conexión</w:t>
      </w:r>
    </w:p>
    <w:p w:rsidR="00000000" w:rsidDel="00000000" w:rsidP="00000000" w:rsidRDefault="00000000" w:rsidRPr="00000000" w14:paraId="000001CA">
      <w:pPr>
        <w:widowControl w:val="0"/>
        <w:ind w:left="420" w:firstLine="0"/>
        <w:jc w:val="both"/>
        <w:rPr>
          <w:sz w:val="24"/>
          <w:szCs w:val="24"/>
        </w:rPr>
      </w:pPr>
      <w:r w:rsidDel="00000000" w:rsidR="00000000" w:rsidRPr="00000000">
        <w:rPr>
          <w:sz w:val="24"/>
          <w:szCs w:val="24"/>
          <w:rtl w:val="0"/>
        </w:rPr>
        <w:t xml:space="preserve">El límite de prestación del servicio por parte de Adjudicatario es la interfase física estándar del equipo de comunicaciones instalado por Adjudicatario.</w:t>
      </w:r>
    </w:p>
    <w:p w:rsidR="00000000" w:rsidDel="00000000" w:rsidP="00000000" w:rsidRDefault="00000000" w:rsidRPr="00000000" w14:paraId="000001CB">
      <w:pPr>
        <w:widowControl w:val="0"/>
        <w:ind w:left="420" w:firstLine="0"/>
        <w:jc w:val="both"/>
        <w:rPr>
          <w:sz w:val="24"/>
          <w:szCs w:val="24"/>
        </w:rPr>
      </w:pPr>
      <w:r w:rsidDel="00000000" w:rsidR="00000000" w:rsidRPr="00000000">
        <w:rPr>
          <w:sz w:val="24"/>
          <w:szCs w:val="24"/>
          <w:rtl w:val="0"/>
        </w:rPr>
        <w:t xml:space="preserve">La provisión de los cables de conexión entre el equipo de Adjudicatario y el equipo propiedad del Cliente es responsabilidad de éste último.</w:t>
      </w:r>
    </w:p>
    <w:p w:rsidR="00000000" w:rsidDel="00000000" w:rsidP="00000000" w:rsidRDefault="00000000" w:rsidRPr="00000000" w14:paraId="000001CC">
      <w:pPr>
        <w:widowControl w:val="0"/>
        <w:rPr>
          <w:sz w:val="24"/>
          <w:szCs w:val="24"/>
        </w:rPr>
      </w:pPr>
      <w:r w:rsidDel="00000000" w:rsidR="00000000" w:rsidRPr="00000000">
        <w:rPr>
          <w:rtl w:val="0"/>
        </w:rPr>
      </w:r>
    </w:p>
    <w:p w:rsidR="00000000" w:rsidDel="00000000" w:rsidP="00000000" w:rsidRDefault="00000000" w:rsidRPr="00000000" w14:paraId="000001CD">
      <w:pPr>
        <w:widowControl w:val="0"/>
        <w:ind w:left="420" w:firstLine="0"/>
        <w:rPr>
          <w:sz w:val="24"/>
          <w:szCs w:val="24"/>
        </w:rPr>
      </w:pPr>
      <w:r w:rsidDel="00000000" w:rsidR="00000000" w:rsidRPr="00000000">
        <w:rPr>
          <w:sz w:val="24"/>
          <w:szCs w:val="24"/>
          <w:rtl w:val="0"/>
        </w:rPr>
        <w:t xml:space="preserve">20.7.- Devolución de Equipos</w:t>
      </w:r>
    </w:p>
    <w:p w:rsidR="00000000" w:rsidDel="00000000" w:rsidP="00000000" w:rsidRDefault="00000000" w:rsidRPr="00000000" w14:paraId="000001CE">
      <w:pPr>
        <w:widowControl w:val="0"/>
        <w:ind w:left="420" w:firstLine="0"/>
        <w:jc w:val="both"/>
        <w:rPr>
          <w:sz w:val="24"/>
          <w:szCs w:val="24"/>
        </w:rPr>
      </w:pPr>
      <w:r w:rsidDel="00000000" w:rsidR="00000000" w:rsidRPr="00000000">
        <w:rPr>
          <w:sz w:val="24"/>
          <w:szCs w:val="24"/>
          <w:rtl w:val="0"/>
        </w:rPr>
        <w:t xml:space="preserve">El Cliente se constituye en depositario de los equipos instalados, siendo estos propiedad de Adjudicatario.</w:t>
      </w:r>
    </w:p>
    <w:p w:rsidR="00000000" w:rsidDel="00000000" w:rsidP="00000000" w:rsidRDefault="00000000" w:rsidRPr="00000000" w14:paraId="000001CF">
      <w:pPr>
        <w:widowControl w:val="0"/>
        <w:ind w:left="420" w:firstLine="0"/>
        <w:jc w:val="both"/>
        <w:rPr>
          <w:sz w:val="24"/>
          <w:szCs w:val="24"/>
        </w:rPr>
      </w:pPr>
      <w:r w:rsidDel="00000000" w:rsidR="00000000" w:rsidRPr="00000000">
        <w:rPr>
          <w:sz w:val="24"/>
          <w:szCs w:val="24"/>
          <w:rtl w:val="0"/>
        </w:rPr>
        <w:t xml:space="preserve">El Cliente será responsable por la buena conservación de los equipos, debiendo informar a Adjudicatario toda condición o acontecimiento que pudiera afectar o haya afectado a los mismos.</w:t>
      </w:r>
    </w:p>
    <w:p w:rsidR="00000000" w:rsidDel="00000000" w:rsidP="00000000" w:rsidRDefault="00000000" w:rsidRPr="00000000" w14:paraId="000001D0">
      <w:pPr>
        <w:widowControl w:val="0"/>
        <w:ind w:left="420" w:firstLine="0"/>
        <w:jc w:val="both"/>
        <w:rPr>
          <w:sz w:val="24"/>
          <w:szCs w:val="24"/>
        </w:rPr>
      </w:pPr>
      <w:r w:rsidDel="00000000" w:rsidR="00000000" w:rsidRPr="00000000">
        <w:rPr>
          <w:sz w:val="24"/>
          <w:szCs w:val="24"/>
          <w:rtl w:val="0"/>
        </w:rPr>
        <w:t xml:space="preserve">La firma por las partes del respectivo contrato, es prueba suficiente de la recepción por el Cliente de los equipos asociados necesarios para la prestación del servicio, una vez que éste haya sido aceptado por el Cliente.</w:t>
      </w:r>
    </w:p>
    <w:p w:rsidR="00000000" w:rsidDel="00000000" w:rsidP="00000000" w:rsidRDefault="00000000" w:rsidRPr="00000000" w14:paraId="000001D1">
      <w:pPr>
        <w:widowControl w:val="0"/>
        <w:ind w:left="420" w:firstLine="0"/>
        <w:jc w:val="both"/>
        <w:rPr>
          <w:sz w:val="24"/>
          <w:szCs w:val="24"/>
        </w:rPr>
      </w:pPr>
      <w:r w:rsidDel="00000000" w:rsidR="00000000" w:rsidRPr="00000000">
        <w:rPr>
          <w:sz w:val="24"/>
          <w:szCs w:val="24"/>
          <w:rtl w:val="0"/>
        </w:rPr>
        <w:t xml:space="preserve">La instalación de equipos propiedad del Cliente, o de otra empresa prestadora, no estará a cargo de Adjudicatario;  y si el Cliente solicitara su conexión Adjudicatario la  facturará como una nueva instalación de acuerdo a los precios del mercado.</w:t>
      </w:r>
    </w:p>
    <w:p w:rsidR="00000000" w:rsidDel="00000000" w:rsidP="00000000" w:rsidRDefault="00000000" w:rsidRPr="00000000" w14:paraId="000001D2">
      <w:pPr>
        <w:widowControl w:val="0"/>
        <w:ind w:left="420" w:firstLine="0"/>
        <w:jc w:val="both"/>
        <w:rPr>
          <w:sz w:val="24"/>
          <w:szCs w:val="24"/>
        </w:rPr>
      </w:pPr>
      <w:r w:rsidDel="00000000" w:rsidR="00000000" w:rsidRPr="00000000">
        <w:rPr>
          <w:sz w:val="24"/>
          <w:szCs w:val="24"/>
          <w:rtl w:val="0"/>
        </w:rPr>
        <w:t xml:space="preserve">Ante el cese de la prestación por cualquier causa, el Cliente deberá restituir a Adjudicatario todos los equipos provistos, en buen estado de conservación y funcionamiento, incluyéndose cables, conectores, transformadores y elementos de instalación asociados.</w:t>
      </w:r>
    </w:p>
    <w:p w:rsidR="00000000" w:rsidDel="00000000" w:rsidP="00000000" w:rsidRDefault="00000000" w:rsidRPr="00000000" w14:paraId="000001D3">
      <w:pPr>
        <w:widowControl w:val="0"/>
        <w:ind w:left="420" w:firstLine="0"/>
        <w:jc w:val="both"/>
        <w:rPr>
          <w:sz w:val="22.00846290588379"/>
          <w:szCs w:val="22.00846290588379"/>
        </w:rPr>
      </w:pPr>
      <w:r w:rsidDel="00000000" w:rsidR="00000000" w:rsidRPr="00000000">
        <w:rPr>
          <w:sz w:val="24"/>
          <w:szCs w:val="24"/>
          <w:rtl w:val="0"/>
        </w:rPr>
        <w:t xml:space="preserve">Al momento de realizarse el retiro del/los equipo/s y demás elementos asociados al servicio por parte de Adjudicatario se confeccionará un Certificado de Desinstalación, el cual deberá ser firmado por el Cliente.</w:t>
      </w:r>
      <w:r w:rsidDel="00000000" w:rsidR="00000000" w:rsidRPr="00000000">
        <w:rPr>
          <w:rtl w:val="0"/>
        </w:rPr>
      </w:r>
    </w:p>
    <w:sectPr>
      <w:headerReference r:id="rId8" w:type="default"/>
      <w:footerReference r:id="rId9" w:type="default"/>
      <w:pgSz w:h="15840" w:w="12240"/>
      <w:pgMar w:bottom="1440" w:top="1440" w:left="1417.3228346456694"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8">
    <w:pPr>
      <w:widowControl w:val="0"/>
      <w:spacing w:before="652.8" w:lineRule="auto"/>
      <w:ind w:left="3988.8" w:right="3437.2440944881896" w:firstLine="0"/>
      <w:rPr/>
    </w:pPr>
    <w:r w:rsidDel="00000000" w:rsidR="00000000" w:rsidRPr="00000000">
      <w:rPr>
        <w:b w:val="1"/>
        <w:sz w:val="20.011789321899414"/>
        <w:szCs w:val="20.011789321899414"/>
        <w:rtl w:val="0"/>
      </w:rPr>
      <w:t xml:space="preserve">Página </w:t>
    </w:r>
    <w:r w:rsidDel="00000000" w:rsidR="00000000" w:rsidRPr="00000000">
      <w:rPr>
        <w:b w:val="1"/>
        <w:sz w:val="20.011789321899414"/>
        <w:szCs w:val="20.011789321899414"/>
      </w:rPr>
      <w:fldChar w:fldCharType="begin"/>
      <w:instrText xml:space="preserve">PAGE</w:instrText>
      <w:fldChar w:fldCharType="separate"/>
      <w:fldChar w:fldCharType="end"/>
    </w:r>
    <w:r w:rsidDel="00000000" w:rsidR="00000000" w:rsidRPr="00000000">
      <w:rPr>
        <w:b w:val="1"/>
        <w:sz w:val="20.011789321899414"/>
        <w:szCs w:val="20.011789321899414"/>
        <w:rtl w:val="0"/>
      </w:rPr>
      <w:t xml:space="preserve">/22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4">
    <w:pPr>
      <w:widowControl w:val="0"/>
      <w:ind w:left="-19.199999999999875" w:right="5.669291338583093" w:firstLine="0"/>
      <w:rPr>
        <w:b w:val="1"/>
        <w:sz w:val="24.020151138305664"/>
        <w:szCs w:val="24.020151138305664"/>
      </w:rPr>
    </w:pPr>
    <w:r w:rsidDel="00000000" w:rsidR="00000000" w:rsidRPr="00000000">
      <w:rPr>
        <w:rtl w:val="0"/>
      </w:rPr>
    </w:r>
  </w:p>
  <w:p w:rsidR="00000000" w:rsidDel="00000000" w:rsidP="00000000" w:rsidRDefault="00000000" w:rsidRPr="00000000" w14:paraId="000001D5">
    <w:pPr>
      <w:widowControl w:val="0"/>
      <w:ind w:left="-19.199999999999875" w:right="5.669291338583093" w:firstLine="0"/>
      <w:jc w:val="center"/>
      <w:rPr>
        <w:b w:val="1"/>
        <w:sz w:val="24.020151138305664"/>
        <w:szCs w:val="24.020151138305664"/>
      </w:rPr>
    </w:pPr>
    <w:r w:rsidDel="00000000" w:rsidR="00000000" w:rsidRPr="00000000">
      <w:rPr>
        <w:b w:val="1"/>
        <w:sz w:val="24.020151138305664"/>
        <w:szCs w:val="24.020151138305664"/>
        <w:rtl w:val="0"/>
      </w:rPr>
      <w:t xml:space="preserve">CABASE CONCURSO DE PRECIOS No: 7/2020</w:t>
    </w:r>
  </w:p>
  <w:p w:rsidR="00000000" w:rsidDel="00000000" w:rsidP="00000000" w:rsidRDefault="00000000" w:rsidRPr="00000000" w14:paraId="000001D6">
    <w:pPr>
      <w:widowControl w:val="0"/>
      <w:ind w:left="-19.199999999999875" w:right="5.669291338583093" w:firstLine="0"/>
      <w:jc w:val="center"/>
      <w:rPr>
        <w:b w:val="1"/>
        <w:sz w:val="24.020151138305664"/>
        <w:szCs w:val="24.020151138305664"/>
      </w:rPr>
    </w:pPr>
    <w:r w:rsidDel="00000000" w:rsidR="00000000" w:rsidRPr="00000000">
      <w:rPr>
        <w:b w:val="1"/>
        <w:sz w:val="24.020151138305664"/>
        <w:szCs w:val="24.020151138305664"/>
        <w:rtl w:val="0"/>
      </w:rPr>
      <w:t xml:space="preserve">Contratación de Servicio L2L LPL-RCN de 10 Gbps.</w:t>
    </w:r>
  </w:p>
  <w:p w:rsidR="00000000" w:rsidDel="00000000" w:rsidP="00000000" w:rsidRDefault="00000000" w:rsidRPr="00000000" w14:paraId="000001D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b w:val="0"/>
        <w:i w:val="0"/>
        <w:smallCaps w:val="0"/>
        <w:strike w:val="0"/>
        <w:color w:val="000000"/>
        <w:sz w:val="24"/>
        <w:szCs w:val="24"/>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4"/>
        <w:szCs w:val="24"/>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4"/>
        <w:szCs w:val="24"/>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4"/>
        <w:szCs w:val="24"/>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4"/>
        <w:szCs w:val="24"/>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4"/>
        <w:szCs w:val="24"/>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4"/>
        <w:szCs w:val="24"/>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4"/>
        <w:szCs w:val="24"/>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4"/>
        <w:szCs w:val="24"/>
        <w:u w:val="none"/>
        <w:shd w:fill="auto" w:val="clear"/>
        <w:vertAlign w:val="baseli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i w:val="0"/>
        <w:smallCaps w:val="0"/>
        <w:strike w:val="0"/>
        <w:color w:val="000000"/>
        <w:sz w:val="24"/>
        <w:szCs w:val="24"/>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4"/>
        <w:szCs w:val="24"/>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4"/>
        <w:szCs w:val="24"/>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4"/>
        <w:szCs w:val="24"/>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4"/>
        <w:szCs w:val="24"/>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4"/>
        <w:szCs w:val="24"/>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4"/>
        <w:szCs w:val="24"/>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4"/>
        <w:szCs w:val="24"/>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4"/>
        <w:szCs w:val="24"/>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raul@sista.com.ar" TargetMode="Externa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