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50728F" w:rsidRDefault="00312D46" w:rsidP="008F2E63">
      <w:pPr>
        <w:spacing w:before="120"/>
        <w:jc w:val="center"/>
        <w:rPr>
          <w:rFonts w:ascii="Arial" w:hAnsi="Arial" w:cs="Arial"/>
          <w:b/>
          <w:noProof/>
          <w:sz w:val="32"/>
          <w:szCs w:val="24"/>
        </w:rPr>
      </w:pPr>
      <w:r w:rsidRPr="0050728F">
        <w:rPr>
          <w:rFonts w:ascii="Arial" w:hAnsi="Arial" w:cs="Arial"/>
          <w:b/>
          <w:noProof/>
          <w:sz w:val="32"/>
          <w:szCs w:val="24"/>
        </w:rPr>
        <w:t>MINUTA</w:t>
      </w:r>
      <w:r w:rsidR="00040C3C" w:rsidRPr="0050728F">
        <w:rPr>
          <w:rFonts w:ascii="Arial" w:hAnsi="Arial" w:cs="Arial"/>
          <w:b/>
          <w:noProof/>
          <w:sz w:val="32"/>
          <w:szCs w:val="24"/>
        </w:rPr>
        <w:t xml:space="preserve"> </w:t>
      </w:r>
      <w:r w:rsidR="00855783" w:rsidRPr="0050728F">
        <w:rPr>
          <w:rFonts w:ascii="Arial" w:hAnsi="Arial" w:cs="Arial"/>
          <w:b/>
          <w:noProof/>
          <w:sz w:val="32"/>
          <w:szCs w:val="24"/>
        </w:rPr>
        <w:t>DE REUNIÓN DEL IXP-LPL</w:t>
      </w:r>
    </w:p>
    <w:p w14:paraId="75F9A057" w14:textId="77777777" w:rsidR="00040C3C" w:rsidRPr="0050728F" w:rsidRDefault="00040C3C" w:rsidP="00A832A8">
      <w:pPr>
        <w:spacing w:before="36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DEL </w:t>
      </w:r>
      <w:r w:rsidR="00855783" w:rsidRPr="0050728F">
        <w:rPr>
          <w:rFonts w:ascii="Arial" w:hAnsi="Arial" w:cs="Arial"/>
          <w:b/>
          <w:noProof/>
          <w:sz w:val="24"/>
          <w:szCs w:val="24"/>
        </w:rPr>
        <w:t>IXP</w:t>
      </w:r>
      <w:r w:rsidRPr="0050728F">
        <w:rPr>
          <w:rFonts w:ascii="Arial" w:hAnsi="Arial" w:cs="Arial"/>
          <w:b/>
          <w:noProof/>
          <w:sz w:val="24"/>
          <w:szCs w:val="24"/>
        </w:rPr>
        <w:t xml:space="preserve">: </w:t>
      </w:r>
      <w:r w:rsidRPr="0050728F">
        <w:rPr>
          <w:rFonts w:ascii="Arial" w:hAnsi="Arial" w:cs="Arial"/>
          <w:noProof/>
          <w:sz w:val="24"/>
          <w:szCs w:val="24"/>
        </w:rPr>
        <w:t xml:space="preserve">IXP/ NAP </w:t>
      </w:r>
      <w:r w:rsidR="00855783" w:rsidRPr="0050728F">
        <w:rPr>
          <w:rFonts w:ascii="Arial" w:hAnsi="Arial" w:cs="Arial"/>
          <w:noProof/>
          <w:sz w:val="24"/>
          <w:szCs w:val="24"/>
        </w:rPr>
        <w:t xml:space="preserve">Cabase Regional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Pr="0050728F" w:rsidRDefault="00040C3C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 LA REUNIÓN: </w:t>
      </w:r>
    </w:p>
    <w:p w14:paraId="04892A1D" w14:textId="38D83E1F" w:rsidR="00040C3C" w:rsidRPr="0050728F" w:rsidRDefault="00040C3C" w:rsidP="008F2E63">
      <w:pPr>
        <w:spacing w:before="120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FECHA: 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05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de 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Febrero</w:t>
      </w:r>
      <w:r w:rsidR="00733A56"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20</w:t>
      </w:r>
      <w:r w:rsidR="00CF7BB6" w:rsidRPr="0050728F">
        <w:rPr>
          <w:rFonts w:ascii="Arial" w:hAnsi="Arial" w:cs="Arial"/>
          <w:b/>
          <w:noProof/>
          <w:color w:val="000099"/>
          <w:sz w:val="24"/>
          <w:szCs w:val="24"/>
        </w:rPr>
        <w:t>2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4</w:t>
      </w:r>
      <w:r w:rsidRPr="0050728F">
        <w:rPr>
          <w:rFonts w:ascii="Arial" w:hAnsi="Arial" w:cs="Arial"/>
          <w:noProof/>
          <w:color w:val="000099"/>
          <w:sz w:val="24"/>
          <w:szCs w:val="24"/>
        </w:rPr>
        <w:t xml:space="preserve"> </w:t>
      </w:r>
      <w:r w:rsidR="006F6C89" w:rsidRPr="0050728F">
        <w:rPr>
          <w:rFonts w:ascii="Arial" w:hAnsi="Arial" w:cs="Arial"/>
          <w:noProof/>
          <w:sz w:val="24"/>
          <w:szCs w:val="24"/>
        </w:rPr>
        <w:t>de 14.</w:t>
      </w:r>
      <w:r w:rsidR="00D037DF" w:rsidRPr="0050728F">
        <w:rPr>
          <w:rFonts w:ascii="Arial" w:hAnsi="Arial" w:cs="Arial"/>
          <w:noProof/>
          <w:sz w:val="24"/>
          <w:szCs w:val="24"/>
        </w:rPr>
        <w:t>0</w:t>
      </w:r>
      <w:r w:rsidR="00A23D89">
        <w:rPr>
          <w:rFonts w:ascii="Arial" w:hAnsi="Arial" w:cs="Arial"/>
          <w:noProof/>
          <w:sz w:val="24"/>
          <w:szCs w:val="24"/>
        </w:rPr>
        <w:t>5</w:t>
      </w:r>
      <w:r w:rsidR="006F6C89" w:rsidRPr="0050728F">
        <w:rPr>
          <w:rFonts w:ascii="Arial" w:hAnsi="Arial" w:cs="Arial"/>
          <w:noProof/>
          <w:sz w:val="24"/>
          <w:szCs w:val="24"/>
        </w:rPr>
        <w:t xml:space="preserve"> a</w:t>
      </w:r>
      <w:r w:rsidR="00A112F7" w:rsidRPr="0050728F">
        <w:rPr>
          <w:rFonts w:ascii="Arial" w:hAnsi="Arial" w:cs="Arial"/>
          <w:noProof/>
          <w:sz w:val="24"/>
          <w:szCs w:val="24"/>
        </w:rPr>
        <w:t xml:space="preserve"> </w:t>
      </w:r>
      <w:r w:rsidR="004D5584" w:rsidRPr="0050728F">
        <w:rPr>
          <w:rFonts w:ascii="Arial" w:hAnsi="Arial" w:cs="Arial"/>
          <w:noProof/>
          <w:sz w:val="24"/>
          <w:szCs w:val="24"/>
        </w:rPr>
        <w:t>14:</w:t>
      </w:r>
      <w:r w:rsidR="00415A42">
        <w:rPr>
          <w:rFonts w:ascii="Arial" w:hAnsi="Arial" w:cs="Arial"/>
          <w:noProof/>
          <w:sz w:val="24"/>
          <w:szCs w:val="24"/>
        </w:rPr>
        <w:t>4</w:t>
      </w:r>
      <w:bookmarkStart w:id="0" w:name="_GoBack"/>
      <w:bookmarkEnd w:id="0"/>
      <w:r w:rsidR="00B32AC6">
        <w:rPr>
          <w:rFonts w:ascii="Arial" w:hAnsi="Arial" w:cs="Arial"/>
          <w:noProof/>
          <w:sz w:val="24"/>
          <w:szCs w:val="24"/>
        </w:rPr>
        <w:t>0</w:t>
      </w:r>
    </w:p>
    <w:p w14:paraId="1D213B6E" w14:textId="1F6E0D49" w:rsidR="00B96CB2" w:rsidRPr="0050728F" w:rsidRDefault="00B96CB2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Confeccionada por </w:t>
      </w:r>
      <w:r w:rsidR="0050728F" w:rsidRPr="0050728F">
        <w:rPr>
          <w:rFonts w:ascii="Arial" w:hAnsi="Arial" w:cs="Arial"/>
          <w:b/>
          <w:noProof/>
          <w:sz w:val="24"/>
          <w:szCs w:val="24"/>
        </w:rPr>
        <w:t>Raúl Crudele</w:t>
      </w:r>
    </w:p>
    <w:p w14:paraId="1EF1BAD6" w14:textId="77777777" w:rsidR="00040C3C" w:rsidRPr="0050728F" w:rsidRDefault="00E76813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Pr="0050728F" w:rsidRDefault="00E90546" w:rsidP="008F2E63">
      <w:pPr>
        <w:spacing w:before="120"/>
        <w:rPr>
          <w:rFonts w:ascii="Arial" w:hAnsi="Arial" w:cs="Arial"/>
          <w:noProof/>
          <w:sz w:val="24"/>
          <w:szCs w:val="24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4277"/>
      </w:tblGrid>
      <w:tr w:rsidR="001120B1" w:rsidRPr="00A23D89" w14:paraId="707490FB" w14:textId="77777777" w:rsidTr="007327F6">
        <w:trPr>
          <w:trHeight w:val="280"/>
          <w:jc w:val="center"/>
        </w:trPr>
        <w:tc>
          <w:tcPr>
            <w:tcW w:w="2950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4277" w:type="dxa"/>
            <w:shd w:val="clear" w:color="auto" w:fill="auto"/>
            <w:noWrap/>
            <w:vAlign w:val="center"/>
            <w:hideMark/>
          </w:tcPr>
          <w:p w14:paraId="6CF790A2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7327F6" w:rsidRPr="007327F6" w14:paraId="5138E578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98A1DD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Alejandro </w:t>
            </w: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Mucic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869619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Madacom</w:t>
            </w:r>
            <w:proofErr w:type="spellEnd"/>
          </w:p>
        </w:tc>
      </w:tr>
      <w:tr w:rsidR="007327F6" w:rsidRPr="007327F6" w14:paraId="79F84861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C802C4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 Barbieri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1EC856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7327F6" w:rsidRPr="007327F6" w14:paraId="24257F39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FDB9D5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Agnoluzzi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CEFF50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</w:t>
            </w:r>
          </w:p>
        </w:tc>
      </w:tr>
      <w:tr w:rsidR="007327F6" w:rsidRPr="007327F6" w14:paraId="09B45383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8E7B68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212C7B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CABASE</w:t>
            </w:r>
          </w:p>
        </w:tc>
      </w:tr>
      <w:tr w:rsidR="007327F6" w:rsidRPr="007327F6" w14:paraId="209254AA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F4808F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Gonzalo Abrego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4E216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Madacom</w:t>
            </w:r>
            <w:proofErr w:type="spellEnd"/>
          </w:p>
        </w:tc>
      </w:tr>
      <w:tr w:rsidR="007327F6" w:rsidRPr="007327F6" w14:paraId="569B6505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C6BC2D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José Luis Duette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2DC996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Silica</w:t>
            </w:r>
          </w:p>
        </w:tc>
      </w:tr>
      <w:tr w:rsidR="007327F6" w:rsidRPr="007327F6" w14:paraId="72D6ABC8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7F4F74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Vicente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17D86E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</w:t>
            </w:r>
            <w:proofErr w:type="spellEnd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Sim</w:t>
            </w:r>
          </w:p>
        </w:tc>
      </w:tr>
      <w:tr w:rsidR="007327F6" w:rsidRPr="007327F6" w14:paraId="47C82C8C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88FDDC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7FB179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Sista</w:t>
            </w:r>
          </w:p>
        </w:tc>
      </w:tr>
      <w:tr w:rsidR="007327F6" w:rsidRPr="007327F6" w14:paraId="6AB7EB24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61DC89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Raúl </w:t>
            </w: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Girbal</w:t>
            </w:r>
            <w:proofErr w:type="spellEnd"/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566043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Madacom</w:t>
            </w:r>
            <w:proofErr w:type="spellEnd"/>
          </w:p>
        </w:tc>
      </w:tr>
      <w:tr w:rsidR="007327F6" w:rsidRPr="007327F6" w14:paraId="783B53D3" w14:textId="77777777" w:rsidTr="00732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C4A736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Rómulo de La Fuente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4F8203" w14:textId="77777777" w:rsidR="007327F6" w:rsidRPr="007327F6" w:rsidRDefault="007327F6" w:rsidP="007327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327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Metrotel</w:t>
            </w:r>
            <w:proofErr w:type="spellEnd"/>
          </w:p>
        </w:tc>
      </w:tr>
    </w:tbl>
    <w:p w14:paraId="67D7D9A3" w14:textId="77777777" w:rsidR="00A01676" w:rsidRPr="0050728F" w:rsidRDefault="00A01676" w:rsidP="008F2E63">
      <w:pPr>
        <w:spacing w:before="120"/>
        <w:rPr>
          <w:rFonts w:ascii="Arial" w:hAnsi="Arial" w:cs="Arial"/>
          <w:b/>
          <w:noProof/>
        </w:rPr>
      </w:pPr>
    </w:p>
    <w:p w14:paraId="5EC52711" w14:textId="77777777" w:rsidR="00AB2375" w:rsidRPr="0050728F" w:rsidRDefault="00AB2375" w:rsidP="00AB2375">
      <w:pPr>
        <w:spacing w:line="276" w:lineRule="auto"/>
        <w:rPr>
          <w:rFonts w:ascii="Arial" w:hAnsi="Arial" w:cs="Arial"/>
          <w:b/>
          <w:noProof/>
          <w:sz w:val="24"/>
        </w:rPr>
      </w:pPr>
      <w:r w:rsidRPr="0050728F">
        <w:rPr>
          <w:rFonts w:ascii="Arial" w:hAnsi="Arial" w:cs="Arial"/>
          <w:b/>
          <w:noProof/>
          <w:sz w:val="24"/>
        </w:rPr>
        <w:t>TEMARIO:</w:t>
      </w:r>
    </w:p>
    <w:p w14:paraId="337C6524" w14:textId="77777777" w:rsidR="007327F6" w:rsidRDefault="00AB2375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r w:rsidRPr="0050728F">
        <w:rPr>
          <w:rFonts w:ascii="Arial" w:hAnsi="Arial" w:cs="Arial"/>
          <w:sz w:val="16"/>
          <w:szCs w:val="16"/>
        </w:rPr>
        <w:fldChar w:fldCharType="begin"/>
      </w:r>
      <w:r w:rsidRPr="0050728F">
        <w:rPr>
          <w:rFonts w:ascii="Arial" w:hAnsi="Arial" w:cs="Arial"/>
          <w:sz w:val="16"/>
          <w:szCs w:val="16"/>
        </w:rPr>
        <w:instrText xml:space="preserve"> TOC \o "1-3" \h \z \u </w:instrText>
      </w:r>
      <w:r w:rsidRPr="0050728F">
        <w:rPr>
          <w:rFonts w:ascii="Arial" w:hAnsi="Arial" w:cs="Arial"/>
          <w:sz w:val="16"/>
          <w:szCs w:val="16"/>
        </w:rPr>
        <w:fldChar w:fldCharType="separate"/>
      </w:r>
      <w:hyperlink w:anchor="_Toc158037048" w:history="1">
        <w:r w:rsidR="007327F6" w:rsidRPr="009C3879">
          <w:rPr>
            <w:rStyle w:val="Hipervnculo"/>
            <w:rFonts w:ascii="Arial" w:hAnsi="Arial" w:cs="Arial"/>
            <w:noProof/>
          </w:rPr>
          <w:t>1)</w:t>
        </w:r>
        <w:r w:rsidR="007327F6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7327F6" w:rsidRPr="009C3879">
          <w:rPr>
            <w:rStyle w:val="Hipervnculo"/>
            <w:rFonts w:ascii="Arial" w:hAnsi="Arial" w:cs="Arial"/>
            <w:noProof/>
          </w:rPr>
          <w:t>MINUTA ANTERIOR</w:t>
        </w:r>
        <w:r w:rsidR="007327F6">
          <w:rPr>
            <w:noProof/>
            <w:webHidden/>
          </w:rPr>
          <w:tab/>
        </w:r>
        <w:r w:rsidR="007327F6">
          <w:rPr>
            <w:noProof/>
            <w:webHidden/>
          </w:rPr>
          <w:fldChar w:fldCharType="begin"/>
        </w:r>
        <w:r w:rsidR="007327F6">
          <w:rPr>
            <w:noProof/>
            <w:webHidden/>
          </w:rPr>
          <w:instrText xml:space="preserve"> PAGEREF _Toc158037048 \h </w:instrText>
        </w:r>
        <w:r w:rsidR="007327F6">
          <w:rPr>
            <w:noProof/>
            <w:webHidden/>
          </w:rPr>
        </w:r>
        <w:r w:rsidR="007327F6">
          <w:rPr>
            <w:noProof/>
            <w:webHidden/>
          </w:rPr>
          <w:fldChar w:fldCharType="separate"/>
        </w:r>
        <w:r w:rsidR="007327F6">
          <w:rPr>
            <w:noProof/>
            <w:webHidden/>
          </w:rPr>
          <w:t>2</w:t>
        </w:r>
        <w:r w:rsidR="007327F6">
          <w:rPr>
            <w:noProof/>
            <w:webHidden/>
          </w:rPr>
          <w:fldChar w:fldCharType="end"/>
        </w:r>
      </w:hyperlink>
    </w:p>
    <w:p w14:paraId="4640E3EE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49" w:history="1">
        <w:r w:rsidRPr="009C3879">
          <w:rPr>
            <w:rStyle w:val="Hipervnculo"/>
            <w:rFonts w:ascii="Arial" w:hAnsi="Arial"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74F0BC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50" w:history="1">
        <w:r w:rsidRPr="009C3879">
          <w:rPr>
            <w:rStyle w:val="Hipervnculo"/>
            <w:rFonts w:ascii="Arial" w:hAnsi="Arial"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443CE2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51" w:history="1">
        <w:r w:rsidRPr="009C3879">
          <w:rPr>
            <w:rStyle w:val="Hipervnculo"/>
            <w:rFonts w:ascii="Arial" w:hAnsi="Arial"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E062C0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52" w:history="1">
        <w:r w:rsidRPr="009C3879">
          <w:rPr>
            <w:rStyle w:val="Hipervnculo"/>
            <w:rFonts w:ascii="Arial" w:hAnsi="Arial"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391F83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53" w:history="1">
        <w:r w:rsidRPr="009C3879">
          <w:rPr>
            <w:rStyle w:val="Hipervnculo"/>
            <w:rFonts w:ascii="Arial" w:hAnsi="Arial"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47AD489" w14:textId="77777777" w:rsidR="007327F6" w:rsidRDefault="007327F6">
      <w:pPr>
        <w:pStyle w:val="TDC1"/>
        <w:tabs>
          <w:tab w:val="left" w:pos="440"/>
          <w:tab w:val="right" w:leader="dot" w:pos="10055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58037054" w:history="1">
        <w:r w:rsidRPr="009C3879">
          <w:rPr>
            <w:rStyle w:val="Hipervnculo"/>
            <w:rFonts w:ascii="Arial" w:hAnsi="Arial"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9C3879">
          <w:rPr>
            <w:rStyle w:val="Hipervnculo"/>
            <w:rFonts w:ascii="Arial" w:hAnsi="Arial" w:cs="Arial"/>
            <w:noProof/>
          </w:rPr>
          <w:t>PRÓXIMAS REUNIONES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_Toc158037054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Pr="0050728F" w:rsidRDefault="00AB2375" w:rsidP="00B96CB2">
      <w:pPr>
        <w:tabs>
          <w:tab w:val="right" w:leader="dot" w:pos="9214"/>
        </w:tabs>
        <w:spacing w:before="120"/>
        <w:rPr>
          <w:rFonts w:ascii="Arial" w:hAnsi="Arial" w:cs="Arial"/>
          <w:b/>
          <w:bCs/>
          <w:sz w:val="16"/>
          <w:szCs w:val="16"/>
          <w:lang w:val="es-ES"/>
        </w:rPr>
      </w:pPr>
      <w:r w:rsidRPr="0050728F">
        <w:rPr>
          <w:rFonts w:ascii="Arial" w:hAnsi="Arial" w:cs="Arial"/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50728F" w:rsidRDefault="008441FF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lang w:val="es-ES"/>
        </w:rPr>
        <w:br w:type="page"/>
      </w:r>
      <w:bookmarkStart w:id="1" w:name="_Toc158037048"/>
      <w:r w:rsidR="00DF27BC" w:rsidRPr="0050728F">
        <w:rPr>
          <w:rFonts w:ascii="Arial" w:hAnsi="Arial" w:cs="Arial"/>
          <w:noProof/>
          <w:sz w:val="24"/>
          <w:szCs w:val="24"/>
        </w:rPr>
        <w:lastRenderedPageBreak/>
        <w:t xml:space="preserve">MINUTA </w:t>
      </w:r>
      <w:r w:rsidRPr="0050728F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50728F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6ABB5147" w:rsidR="006368AF" w:rsidRPr="0050728F" w:rsidRDefault="00B73EC8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 xml:space="preserve">La anterior, </w:t>
      </w:r>
      <w:r w:rsidR="00487E79" w:rsidRPr="0050728F">
        <w:rPr>
          <w:rFonts w:ascii="Arial" w:hAnsi="Arial" w:cs="Arial"/>
          <w:sz w:val="24"/>
          <w:szCs w:val="24"/>
        </w:rPr>
        <w:t xml:space="preserve">fue enviada por correo </w:t>
      </w:r>
      <w:r w:rsidR="004D5294" w:rsidRPr="0050728F">
        <w:rPr>
          <w:rFonts w:ascii="Arial" w:hAnsi="Arial" w:cs="Arial"/>
          <w:sz w:val="24"/>
          <w:szCs w:val="24"/>
        </w:rPr>
        <w:t xml:space="preserve">el </w:t>
      </w:r>
      <w:r w:rsidR="00997837" w:rsidRPr="0050728F">
        <w:rPr>
          <w:rFonts w:ascii="Arial" w:hAnsi="Arial" w:cs="Arial"/>
          <w:b/>
          <w:bCs/>
          <w:color w:val="0000CC"/>
          <w:sz w:val="24"/>
          <w:szCs w:val="24"/>
        </w:rPr>
        <w:t>1</w:t>
      </w:r>
      <w:r w:rsidR="00EC0E0A">
        <w:rPr>
          <w:rFonts w:ascii="Arial" w:hAnsi="Arial" w:cs="Arial"/>
          <w:b/>
          <w:bCs/>
          <w:color w:val="0000CC"/>
          <w:sz w:val="24"/>
          <w:szCs w:val="24"/>
        </w:rPr>
        <w:t>1</w:t>
      </w:r>
      <w:r w:rsidR="00F724FF" w:rsidRPr="0050728F">
        <w:rPr>
          <w:rFonts w:ascii="Arial" w:hAnsi="Arial" w:cs="Arial"/>
          <w:b/>
          <w:bCs/>
          <w:color w:val="0000CC"/>
          <w:sz w:val="24"/>
          <w:szCs w:val="24"/>
        </w:rPr>
        <w:t>/</w:t>
      </w:r>
      <w:r w:rsidR="0050728F" w:rsidRPr="0050728F">
        <w:rPr>
          <w:rFonts w:ascii="Arial" w:hAnsi="Arial" w:cs="Arial"/>
          <w:b/>
          <w:bCs/>
          <w:color w:val="0000CC"/>
          <w:sz w:val="24"/>
          <w:szCs w:val="24"/>
        </w:rPr>
        <w:t>1</w:t>
      </w:r>
      <w:r w:rsidR="00EC0E0A">
        <w:rPr>
          <w:rFonts w:ascii="Arial" w:hAnsi="Arial" w:cs="Arial"/>
          <w:b/>
          <w:bCs/>
          <w:color w:val="0000CC"/>
          <w:sz w:val="24"/>
          <w:szCs w:val="24"/>
        </w:rPr>
        <w:t>2</w:t>
      </w:r>
      <w:r w:rsidR="00F724FF" w:rsidRPr="0050728F">
        <w:rPr>
          <w:rFonts w:ascii="Arial" w:hAnsi="Arial" w:cs="Arial"/>
          <w:b/>
          <w:bCs/>
          <w:color w:val="0000CC"/>
          <w:sz w:val="24"/>
          <w:szCs w:val="24"/>
        </w:rPr>
        <w:t>/202</w:t>
      </w:r>
      <w:r w:rsidR="0008680C" w:rsidRPr="0050728F">
        <w:rPr>
          <w:rFonts w:ascii="Arial" w:hAnsi="Arial" w:cs="Arial"/>
          <w:b/>
          <w:bCs/>
          <w:color w:val="0000CC"/>
          <w:sz w:val="24"/>
          <w:szCs w:val="24"/>
        </w:rPr>
        <w:t>3</w:t>
      </w:r>
      <w:r w:rsidR="004D5294" w:rsidRPr="0050728F">
        <w:rPr>
          <w:rFonts w:ascii="Arial" w:hAnsi="Arial" w:cs="Arial"/>
          <w:sz w:val="24"/>
          <w:szCs w:val="24"/>
        </w:rPr>
        <w:t>, no habiendo objeciones</w:t>
      </w:r>
      <w:r w:rsidR="0050728F">
        <w:rPr>
          <w:rFonts w:ascii="Arial" w:hAnsi="Arial" w:cs="Arial"/>
          <w:sz w:val="24"/>
          <w:szCs w:val="24"/>
        </w:rPr>
        <w:t xml:space="preserve">, la misma </w:t>
      </w:r>
      <w:r w:rsidR="004D5294" w:rsidRPr="0050728F">
        <w:rPr>
          <w:rFonts w:ascii="Arial" w:hAnsi="Arial" w:cs="Arial"/>
          <w:sz w:val="24"/>
          <w:szCs w:val="24"/>
        </w:rPr>
        <w:t xml:space="preserve">queda </w:t>
      </w:r>
      <w:r w:rsidR="004D5294" w:rsidRPr="0050728F">
        <w:rPr>
          <w:rFonts w:ascii="Arial" w:hAnsi="Arial" w:cs="Arial"/>
          <w:b/>
          <w:bCs/>
          <w:color w:val="0000CC"/>
          <w:sz w:val="24"/>
          <w:szCs w:val="24"/>
        </w:rPr>
        <w:t>ACEPTADA</w:t>
      </w:r>
      <w:r w:rsidR="00C82824" w:rsidRPr="0050728F">
        <w:rPr>
          <w:rFonts w:ascii="Arial" w:hAnsi="Arial" w:cs="Arial"/>
          <w:color w:val="0000CC"/>
          <w:sz w:val="24"/>
          <w:szCs w:val="24"/>
        </w:rPr>
        <w:t>.</w:t>
      </w:r>
    </w:p>
    <w:p w14:paraId="58070B1D" w14:textId="77777777" w:rsidR="00B96A31" w:rsidRPr="0050728F" w:rsidRDefault="00B96A31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58037049"/>
      <w:r w:rsidRPr="0050728F">
        <w:rPr>
          <w:rFonts w:ascii="Arial" w:hAnsi="Arial" w:cs="Arial"/>
          <w:noProof/>
          <w:sz w:val="24"/>
          <w:szCs w:val="24"/>
        </w:rPr>
        <w:t>ADMINISTRACIÓN</w:t>
      </w:r>
      <w:bookmarkEnd w:id="2"/>
    </w:p>
    <w:p w14:paraId="76CD017C" w14:textId="31BEF04D" w:rsidR="00633B4B" w:rsidRDefault="00633B4B" w:rsidP="00EC0E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Informado por Ernesto Golomb de CABASE el 05/02/204</w:t>
      </w:r>
    </w:p>
    <w:p w14:paraId="4C61CC05" w14:textId="429F5D59" w:rsidR="00EC0E0A" w:rsidRPr="00633B4B" w:rsidRDefault="00633B4B" w:rsidP="00EC0E0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33B4B">
        <w:rPr>
          <w:rFonts w:ascii="Arial" w:hAnsi="Arial" w:cs="Arial"/>
          <w:sz w:val="24"/>
          <w:szCs w:val="24"/>
        </w:rPr>
        <w:t xml:space="preserve">Caja: </w:t>
      </w:r>
      <w:r w:rsidRPr="00633B4B">
        <w:rPr>
          <w:rFonts w:ascii="Arial" w:hAnsi="Arial" w:cs="Arial"/>
          <w:color w:val="FF0000"/>
          <w:sz w:val="24"/>
          <w:szCs w:val="24"/>
        </w:rPr>
        <w:t xml:space="preserve">-$146.859,92.- </w:t>
      </w:r>
      <w:r w:rsidRPr="00633B4B">
        <w:rPr>
          <w:rFonts w:ascii="Arial" w:hAnsi="Arial" w:cs="Arial"/>
          <w:sz w:val="24"/>
          <w:szCs w:val="24"/>
        </w:rPr>
        <w:t>(negativo)</w:t>
      </w:r>
      <w:r w:rsidRPr="00633B4B">
        <w:rPr>
          <w:rFonts w:ascii="Arial" w:hAnsi="Arial" w:cs="Arial"/>
          <w:sz w:val="24"/>
          <w:szCs w:val="24"/>
        </w:rPr>
        <w:cr/>
        <w:t>Ahorro: $2.982.931,62.-</w:t>
      </w:r>
      <w:r w:rsidRPr="00633B4B">
        <w:rPr>
          <w:rFonts w:ascii="Arial" w:hAnsi="Arial" w:cs="Arial"/>
          <w:sz w:val="24"/>
          <w:szCs w:val="24"/>
        </w:rPr>
        <w:cr/>
        <w:t>Ahorro: USD 4.530.-</w:t>
      </w:r>
      <w:r w:rsidRPr="00633B4B">
        <w:rPr>
          <w:rFonts w:ascii="Arial" w:hAnsi="Arial" w:cs="Arial"/>
          <w:sz w:val="24"/>
          <w:szCs w:val="24"/>
        </w:rPr>
        <w:cr/>
        <w:t>Deuda: $1.063.870,21.-</w:t>
      </w:r>
      <w:r w:rsidR="00EC0E0A" w:rsidRPr="00633B4B">
        <w:rPr>
          <w:rFonts w:ascii="Arial" w:hAnsi="Arial" w:cs="Arial"/>
          <w:sz w:val="24"/>
          <w:szCs w:val="24"/>
        </w:rPr>
        <w:t>.</w:t>
      </w:r>
    </w:p>
    <w:p w14:paraId="372F05CB" w14:textId="0BA5D492" w:rsidR="0009615E" w:rsidRPr="0050728F" w:rsidRDefault="00AD7E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58037050"/>
      <w:r w:rsidRPr="0050728F"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Pr="0050728F" w:rsidRDefault="00BE2012" w:rsidP="006E01EC">
      <w:pPr>
        <w:spacing w:before="240"/>
        <w:rPr>
          <w:rFonts w:ascii="Arial" w:hAnsi="Arial" w:cs="Arial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>Sin novedad</w:t>
      </w:r>
    </w:p>
    <w:p w14:paraId="4DA1A6D6" w14:textId="3B9C475D" w:rsidR="002300A6" w:rsidRPr="0050728F" w:rsidRDefault="002D19C6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58037051"/>
      <w:r w:rsidRPr="0050728F"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 w:rsidRPr="0050728F">
        <w:rPr>
          <w:rFonts w:ascii="Arial" w:hAnsi="Arial" w:cs="Arial"/>
          <w:noProof/>
          <w:sz w:val="24"/>
          <w:szCs w:val="24"/>
        </w:rPr>
        <w:t>CARRIER</w:t>
      </w:r>
      <w:r w:rsidRPr="0050728F"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5D3F2FFF" w14:textId="6E1B8B99" w:rsidR="00EC0E0A" w:rsidRDefault="00EC0E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proofErr w:type="spellStart"/>
      <w:r>
        <w:rPr>
          <w:rFonts w:ascii="Arial" w:hAnsi="Arial" w:cs="Arial"/>
          <w:color w:val="0000CC"/>
          <w:sz w:val="24"/>
          <w:szCs w:val="24"/>
        </w:rPr>
        <w:t>Metrotel</w:t>
      </w:r>
      <w:proofErr w:type="spellEnd"/>
      <w:r>
        <w:rPr>
          <w:rFonts w:ascii="Arial" w:hAnsi="Arial" w:cs="Arial"/>
          <w:color w:val="0000CC"/>
          <w:sz w:val="24"/>
          <w:szCs w:val="24"/>
        </w:rPr>
        <w:t xml:space="preserve"> se compromete a presentar propuesta de reducción de precio para las próximas semanas.</w:t>
      </w:r>
    </w:p>
    <w:p w14:paraId="3B96B140" w14:textId="52C4FD5C" w:rsidR="00413158" w:rsidRDefault="00EC0E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Anteriormente se </w:t>
      </w:r>
      <w:r w:rsidR="00413158">
        <w:rPr>
          <w:rFonts w:ascii="Arial" w:hAnsi="Arial" w:cs="Arial"/>
          <w:color w:val="0000CC"/>
          <w:sz w:val="24"/>
          <w:szCs w:val="24"/>
        </w:rPr>
        <w:t>decid</w:t>
      </w:r>
      <w:r>
        <w:rPr>
          <w:rFonts w:ascii="Arial" w:hAnsi="Arial" w:cs="Arial"/>
          <w:color w:val="0000CC"/>
          <w:sz w:val="24"/>
          <w:szCs w:val="24"/>
        </w:rPr>
        <w:t xml:space="preserve">ió </w:t>
      </w:r>
      <w:r w:rsidR="00413158">
        <w:rPr>
          <w:rFonts w:ascii="Arial" w:hAnsi="Arial" w:cs="Arial"/>
          <w:color w:val="0000CC"/>
          <w:sz w:val="24"/>
          <w:szCs w:val="24"/>
        </w:rPr>
        <w:t>postergar 2 la puesta</w:t>
      </w:r>
      <w:r w:rsidR="00BB037D" w:rsidRPr="0050728F">
        <w:rPr>
          <w:rFonts w:ascii="Arial" w:hAnsi="Arial" w:cs="Arial"/>
          <w:color w:val="0000CC"/>
          <w:sz w:val="24"/>
          <w:szCs w:val="24"/>
        </w:rPr>
        <w:t xml:space="preserve"> en producción </w:t>
      </w:r>
      <w:r w:rsidR="00413158">
        <w:rPr>
          <w:rFonts w:ascii="Arial" w:hAnsi="Arial" w:cs="Arial"/>
          <w:color w:val="0000CC"/>
          <w:sz w:val="24"/>
          <w:szCs w:val="24"/>
        </w:rPr>
        <w:t>d</w:t>
      </w:r>
      <w:r w:rsidR="003C6094" w:rsidRPr="0050728F">
        <w:rPr>
          <w:rFonts w:ascii="Arial" w:hAnsi="Arial" w:cs="Arial"/>
          <w:color w:val="0000CC"/>
          <w:sz w:val="24"/>
          <w:szCs w:val="24"/>
        </w:rPr>
        <w:t>e</w:t>
      </w:r>
      <w:r w:rsidR="00413158">
        <w:rPr>
          <w:rFonts w:ascii="Arial" w:hAnsi="Arial" w:cs="Arial"/>
          <w:color w:val="0000CC"/>
          <w:sz w:val="24"/>
          <w:szCs w:val="24"/>
        </w:rPr>
        <w:t>l</w:t>
      </w:r>
      <w:r w:rsidR="003C6094" w:rsidRPr="0050728F">
        <w:rPr>
          <w:rFonts w:ascii="Arial" w:hAnsi="Arial" w:cs="Arial"/>
          <w:color w:val="0000CC"/>
          <w:sz w:val="24"/>
          <w:szCs w:val="24"/>
        </w:rPr>
        <w:t xml:space="preserve"> </w:t>
      </w:r>
      <w:proofErr w:type="spellStart"/>
      <w:r w:rsidR="00D018CC" w:rsidRPr="0050728F">
        <w:rPr>
          <w:rFonts w:ascii="Arial" w:hAnsi="Arial" w:cs="Arial"/>
          <w:color w:val="0000CC"/>
          <w:sz w:val="24"/>
          <w:szCs w:val="24"/>
        </w:rPr>
        <w:t>switch</w:t>
      </w:r>
      <w:proofErr w:type="spellEnd"/>
      <w:r w:rsidR="00413158">
        <w:rPr>
          <w:rFonts w:ascii="Arial" w:hAnsi="Arial" w:cs="Arial"/>
          <w:color w:val="0000CC"/>
          <w:sz w:val="24"/>
          <w:szCs w:val="24"/>
        </w:rPr>
        <w:t xml:space="preserve"> </w:t>
      </w:r>
      <w:proofErr w:type="spellStart"/>
      <w:r w:rsidR="00D018CC" w:rsidRPr="0050728F">
        <w:rPr>
          <w:rFonts w:ascii="Arial" w:hAnsi="Arial" w:cs="Arial"/>
          <w:color w:val="0000CC"/>
          <w:sz w:val="24"/>
          <w:szCs w:val="24"/>
        </w:rPr>
        <w:t>Huawei</w:t>
      </w:r>
      <w:proofErr w:type="spellEnd"/>
      <w:r w:rsidR="00D018CC" w:rsidRPr="0050728F">
        <w:rPr>
          <w:rFonts w:ascii="Arial" w:hAnsi="Arial" w:cs="Arial"/>
          <w:color w:val="0000CC"/>
          <w:sz w:val="24"/>
          <w:szCs w:val="24"/>
        </w:rPr>
        <w:t xml:space="preserve"> </w:t>
      </w:r>
      <w:r w:rsidR="00733A56" w:rsidRPr="0050728F">
        <w:rPr>
          <w:rFonts w:ascii="Arial" w:hAnsi="Arial" w:cs="Arial"/>
          <w:color w:val="0000CC"/>
          <w:sz w:val="24"/>
          <w:szCs w:val="24"/>
        </w:rPr>
        <w:t>6730</w:t>
      </w:r>
      <w:r w:rsidR="00D018CC" w:rsidRPr="0050728F">
        <w:rPr>
          <w:rFonts w:ascii="Arial" w:hAnsi="Arial" w:cs="Arial"/>
          <w:color w:val="0000CC"/>
          <w:sz w:val="24"/>
          <w:szCs w:val="24"/>
        </w:rPr>
        <w:t xml:space="preserve"> de 48 puertos</w:t>
      </w:r>
      <w:r w:rsidR="00413158">
        <w:rPr>
          <w:rFonts w:ascii="Arial" w:hAnsi="Arial" w:cs="Arial"/>
          <w:color w:val="0000CC"/>
          <w:sz w:val="24"/>
          <w:szCs w:val="24"/>
        </w:rPr>
        <w:t xml:space="preserve">, a la espera de </w:t>
      </w:r>
      <w:r w:rsidR="00D018CC" w:rsidRPr="0050728F">
        <w:rPr>
          <w:rFonts w:ascii="Arial" w:hAnsi="Arial" w:cs="Arial"/>
          <w:color w:val="0000CC"/>
          <w:sz w:val="24"/>
          <w:szCs w:val="24"/>
        </w:rPr>
        <w:t>la correspondiente licencia para activar puertos de 100 Gb</w:t>
      </w:r>
      <w:r w:rsidR="003C6094" w:rsidRPr="0050728F">
        <w:rPr>
          <w:rFonts w:ascii="Arial" w:hAnsi="Arial" w:cs="Arial"/>
          <w:color w:val="0000CC"/>
          <w:sz w:val="24"/>
          <w:szCs w:val="24"/>
        </w:rPr>
        <w:t>.</w:t>
      </w:r>
      <w:r w:rsidR="00CE24A5">
        <w:rPr>
          <w:rFonts w:ascii="Arial" w:hAnsi="Arial" w:cs="Arial"/>
          <w:color w:val="0000CC"/>
          <w:sz w:val="24"/>
          <w:szCs w:val="24"/>
        </w:rPr>
        <w:t xml:space="preserve"> SIN NOVEDAD. Se espera respuesta</w:t>
      </w:r>
      <w:r>
        <w:rPr>
          <w:rFonts w:ascii="Arial" w:hAnsi="Arial" w:cs="Arial"/>
          <w:color w:val="0000CC"/>
          <w:sz w:val="24"/>
          <w:szCs w:val="24"/>
        </w:rPr>
        <w:t xml:space="preserve"> por parte de Ruteo Central</w:t>
      </w:r>
      <w:r w:rsidR="00CE24A5">
        <w:rPr>
          <w:rFonts w:ascii="Arial" w:hAnsi="Arial" w:cs="Arial"/>
          <w:color w:val="0000CC"/>
          <w:sz w:val="24"/>
          <w:szCs w:val="24"/>
        </w:rPr>
        <w:t>.</w:t>
      </w:r>
    </w:p>
    <w:p w14:paraId="5E9A5BD4" w14:textId="7CDF88D4" w:rsidR="00D018CC" w:rsidRPr="0050728F" w:rsidRDefault="00D018CC" w:rsidP="00413158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color w:val="0000CC"/>
          <w:sz w:val="24"/>
          <w:szCs w:val="24"/>
        </w:rPr>
        <w:t>Con posterioridad a la puesta en marcha</w:t>
      </w:r>
      <w:r w:rsidR="00752797" w:rsidRPr="0050728F">
        <w:rPr>
          <w:rFonts w:ascii="Arial" w:hAnsi="Arial" w:cs="Arial"/>
          <w:color w:val="0000CC"/>
          <w:sz w:val="24"/>
          <w:szCs w:val="24"/>
        </w:rPr>
        <w:t xml:space="preserve"> dicho equipo</w:t>
      </w:r>
      <w:r w:rsidRPr="0050728F">
        <w:rPr>
          <w:rFonts w:ascii="Arial" w:hAnsi="Arial" w:cs="Arial"/>
          <w:color w:val="0000CC"/>
          <w:sz w:val="24"/>
          <w:szCs w:val="24"/>
        </w:rPr>
        <w:t>, se pondrá a disposici</w:t>
      </w:r>
      <w:r w:rsidR="00752797" w:rsidRPr="0050728F">
        <w:rPr>
          <w:rFonts w:ascii="Arial" w:hAnsi="Arial" w:cs="Arial"/>
          <w:color w:val="0000CC"/>
          <w:sz w:val="24"/>
          <w:szCs w:val="24"/>
        </w:rPr>
        <w:t>ón de la comunidad de IXP</w:t>
      </w:r>
      <w:r w:rsidR="00BB037D" w:rsidRPr="0050728F">
        <w:rPr>
          <w:rFonts w:ascii="Arial" w:hAnsi="Arial" w:cs="Arial"/>
          <w:color w:val="0000CC"/>
          <w:sz w:val="24"/>
          <w:szCs w:val="24"/>
        </w:rPr>
        <w:t xml:space="preserve"> el switch actualmente en uso</w:t>
      </w:r>
      <w:r w:rsidR="00752797" w:rsidRPr="0050728F">
        <w:rPr>
          <w:rFonts w:ascii="Arial" w:hAnsi="Arial" w:cs="Arial"/>
          <w:color w:val="0000CC"/>
          <w:sz w:val="24"/>
          <w:szCs w:val="24"/>
        </w:rPr>
        <w:t>, para el que lo quiera adquirir.</w:t>
      </w:r>
    </w:p>
    <w:p w14:paraId="21FD2113" w14:textId="66D31F59" w:rsidR="00413158" w:rsidRDefault="00C00FA2" w:rsidP="00413158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Ya arrancaron </w:t>
      </w:r>
      <w:r w:rsidR="00A23D89" w:rsidRPr="00A23D89">
        <w:rPr>
          <w:rFonts w:ascii="Arial" w:hAnsi="Arial" w:cs="Arial"/>
          <w:color w:val="0000CC"/>
          <w:sz w:val="24"/>
          <w:szCs w:val="24"/>
        </w:rPr>
        <w:t>los nuevos equipos de Meta / Facebook</w:t>
      </w:r>
      <w:r w:rsidR="00633B4B">
        <w:rPr>
          <w:rFonts w:ascii="Arial" w:hAnsi="Arial" w:cs="Arial"/>
          <w:color w:val="0000CC"/>
          <w:sz w:val="24"/>
          <w:szCs w:val="24"/>
        </w:rPr>
        <w:t>, pero no se observa tráfico significativo</w:t>
      </w:r>
      <w:r>
        <w:rPr>
          <w:rFonts w:ascii="Arial" w:hAnsi="Arial" w:cs="Arial"/>
          <w:color w:val="0000CC"/>
          <w:sz w:val="24"/>
          <w:szCs w:val="24"/>
        </w:rPr>
        <w:t>.</w:t>
      </w:r>
      <w:r w:rsidR="00633B4B">
        <w:rPr>
          <w:rFonts w:ascii="Arial" w:hAnsi="Arial" w:cs="Arial"/>
          <w:color w:val="0000CC"/>
          <w:sz w:val="24"/>
          <w:szCs w:val="24"/>
        </w:rPr>
        <w:t xml:space="preserve"> Lo sigue Andrés B con la gente de Ruteo Central.</w:t>
      </w:r>
    </w:p>
    <w:p w14:paraId="77E672DB" w14:textId="352EB6D5" w:rsidR="00852CF4" w:rsidRPr="0050728F" w:rsidRDefault="00C00FA2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E</w:t>
      </w:r>
      <w:r w:rsidR="00A23D89">
        <w:rPr>
          <w:rFonts w:ascii="Arial" w:hAnsi="Arial" w:cs="Arial"/>
          <w:color w:val="0000CC"/>
          <w:sz w:val="24"/>
          <w:szCs w:val="24"/>
        </w:rPr>
        <w:t xml:space="preserve">l recambio de las baterías y el mantenimiento </w:t>
      </w:r>
      <w:r w:rsidR="00852CF4" w:rsidRPr="0050728F">
        <w:rPr>
          <w:rFonts w:ascii="Arial" w:hAnsi="Arial" w:cs="Arial"/>
          <w:color w:val="0000CC"/>
          <w:sz w:val="24"/>
          <w:szCs w:val="24"/>
        </w:rPr>
        <w:t>de la UPS de la Universidad</w:t>
      </w:r>
      <w:r>
        <w:rPr>
          <w:rFonts w:ascii="Arial" w:hAnsi="Arial" w:cs="Arial"/>
          <w:color w:val="0000CC"/>
          <w:sz w:val="24"/>
          <w:szCs w:val="24"/>
        </w:rPr>
        <w:t xml:space="preserve"> ya </w:t>
      </w:r>
      <w:proofErr w:type="gramStart"/>
      <w:r>
        <w:rPr>
          <w:rFonts w:ascii="Arial" w:hAnsi="Arial" w:cs="Arial"/>
          <w:color w:val="0000CC"/>
          <w:sz w:val="24"/>
          <w:szCs w:val="24"/>
        </w:rPr>
        <w:t>está</w:t>
      </w:r>
      <w:proofErr w:type="gramEnd"/>
      <w:r>
        <w:rPr>
          <w:rFonts w:ascii="Arial" w:hAnsi="Arial" w:cs="Arial"/>
          <w:color w:val="0000CC"/>
          <w:sz w:val="24"/>
          <w:szCs w:val="24"/>
        </w:rPr>
        <w:t xml:space="preserve"> resuelto</w:t>
      </w:r>
      <w:r w:rsidR="00852CF4" w:rsidRPr="0050728F">
        <w:rPr>
          <w:rFonts w:ascii="Arial" w:hAnsi="Arial" w:cs="Arial"/>
          <w:color w:val="0000CC"/>
          <w:sz w:val="24"/>
          <w:szCs w:val="24"/>
        </w:rPr>
        <w:t>.</w:t>
      </w:r>
    </w:p>
    <w:p w14:paraId="0C1C823E" w14:textId="4F5E8AAC" w:rsidR="00A71C73" w:rsidRPr="0050728F" w:rsidRDefault="00A71C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58037052"/>
      <w:r w:rsidRPr="0050728F">
        <w:rPr>
          <w:rFonts w:ascii="Arial" w:hAnsi="Arial" w:cs="Arial"/>
          <w:noProof/>
          <w:sz w:val="24"/>
          <w:szCs w:val="24"/>
        </w:rPr>
        <w:t>VARIOS</w:t>
      </w:r>
      <w:bookmarkEnd w:id="5"/>
    </w:p>
    <w:p w14:paraId="5C28DC2C" w14:textId="3A670424" w:rsidR="00C00FA2" w:rsidRDefault="00C00FA2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>
        <w:rPr>
          <w:rFonts w:ascii="Arial" w:hAnsi="Arial" w:cs="Arial"/>
          <w:bCs/>
          <w:color w:val="0000CC"/>
          <w:sz w:val="24"/>
          <w:szCs w:val="24"/>
        </w:rPr>
        <w:t xml:space="preserve">Se planteó la necesidad de contar con el acceso a </w:t>
      </w:r>
      <w:proofErr w:type="spellStart"/>
      <w:r>
        <w:rPr>
          <w:rFonts w:ascii="Arial" w:hAnsi="Arial" w:cs="Arial"/>
          <w:bCs/>
          <w:color w:val="0000CC"/>
          <w:sz w:val="24"/>
          <w:szCs w:val="24"/>
        </w:rPr>
        <w:t>Observium</w:t>
      </w:r>
      <w:proofErr w:type="spellEnd"/>
      <w:r>
        <w:rPr>
          <w:rFonts w:ascii="Arial" w:hAnsi="Arial" w:cs="Arial"/>
          <w:bCs/>
          <w:color w:val="0000CC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color w:val="0000CC"/>
          <w:sz w:val="24"/>
          <w:szCs w:val="24"/>
        </w:rPr>
        <w:t>Netflow</w:t>
      </w:r>
      <w:proofErr w:type="spellEnd"/>
      <w:r>
        <w:rPr>
          <w:rFonts w:ascii="Arial" w:hAnsi="Arial" w:cs="Arial"/>
          <w:bCs/>
          <w:color w:val="0000CC"/>
          <w:sz w:val="24"/>
          <w:szCs w:val="24"/>
        </w:rPr>
        <w:t xml:space="preserve">, para lo cual cada empresa debe solicitarlo a Ruteo Central, </w:t>
      </w:r>
      <w:hyperlink r:id="rId8" w:history="1">
        <w:r w:rsidRPr="001D1984">
          <w:rPr>
            <w:rStyle w:val="Hipervnculo"/>
            <w:rFonts w:ascii="Arial" w:hAnsi="Arial" w:cs="Arial"/>
            <w:bCs/>
            <w:sz w:val="24"/>
            <w:szCs w:val="24"/>
          </w:rPr>
          <w:t>noc@cabase.org.ar</w:t>
        </w:r>
      </w:hyperlink>
      <w:r>
        <w:rPr>
          <w:rFonts w:ascii="Arial" w:hAnsi="Arial" w:cs="Arial"/>
          <w:bCs/>
          <w:color w:val="0000CC"/>
          <w:sz w:val="24"/>
          <w:szCs w:val="24"/>
        </w:rPr>
        <w:t xml:space="preserve">. El colaborador Alejandro </w:t>
      </w:r>
      <w:proofErr w:type="spellStart"/>
      <w:r>
        <w:rPr>
          <w:rFonts w:ascii="Arial" w:hAnsi="Arial" w:cs="Arial"/>
          <w:bCs/>
          <w:color w:val="0000CC"/>
          <w:sz w:val="24"/>
          <w:szCs w:val="24"/>
        </w:rPr>
        <w:t>Mucic</w:t>
      </w:r>
      <w:proofErr w:type="spellEnd"/>
      <w:r>
        <w:rPr>
          <w:rFonts w:ascii="Arial" w:hAnsi="Arial" w:cs="Arial"/>
          <w:bCs/>
          <w:color w:val="0000CC"/>
          <w:sz w:val="24"/>
          <w:szCs w:val="24"/>
        </w:rPr>
        <w:t xml:space="preserve"> se ofrece a cooperar con quien se lo requiera.</w:t>
      </w:r>
    </w:p>
    <w:p w14:paraId="3EC2784E" w14:textId="0368D10A" w:rsidR="00CF4556" w:rsidRPr="0050728F" w:rsidRDefault="00E842BA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58037053"/>
      <w:r w:rsidRPr="0050728F"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50728F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500383FD" w:rsidR="00CF4556" w:rsidRPr="0050728F" w:rsidRDefault="00CF4556" w:rsidP="006E01EC">
      <w:pPr>
        <w:spacing w:before="240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50728F">
        <w:rPr>
          <w:rFonts w:ascii="Arial" w:hAnsi="Arial" w:cs="Arial"/>
          <w:noProof/>
          <w:color w:val="000000" w:themeColor="text1"/>
          <w:sz w:val="24"/>
          <w:szCs w:val="24"/>
        </w:rPr>
        <w:t xml:space="preserve">FECHA DE PRÓXIMA REUNIÓN: </w:t>
      </w:r>
      <w:r w:rsidR="0046440F" w:rsidRPr="0046440F">
        <w:rPr>
          <w:rFonts w:ascii="Arial" w:hAnsi="Arial" w:cs="Arial"/>
          <w:noProof/>
          <w:color w:val="0000CC"/>
          <w:sz w:val="24"/>
          <w:szCs w:val="24"/>
        </w:rPr>
        <w:t>1</w:t>
      </w:r>
      <w:r w:rsidR="007327F6">
        <w:rPr>
          <w:rFonts w:ascii="Arial" w:hAnsi="Arial" w:cs="Arial"/>
          <w:noProof/>
          <w:color w:val="0000CC"/>
          <w:sz w:val="24"/>
          <w:szCs w:val="24"/>
        </w:rPr>
        <w:t>1</w:t>
      </w:r>
      <w:r w:rsidR="0046440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7327F6">
        <w:rPr>
          <w:rFonts w:ascii="Arial" w:hAnsi="Arial" w:cs="Arial"/>
          <w:noProof/>
          <w:color w:val="0000CC"/>
          <w:sz w:val="24"/>
          <w:szCs w:val="24"/>
        </w:rPr>
        <w:t>marzo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202</w:t>
      </w:r>
      <w:r w:rsidR="00FE38B4">
        <w:rPr>
          <w:rFonts w:ascii="Arial" w:hAnsi="Arial" w:cs="Arial"/>
          <w:noProof/>
          <w:color w:val="0000CC"/>
          <w:sz w:val="24"/>
          <w:szCs w:val="24"/>
        </w:rPr>
        <w:t>4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14.00 hs</w:t>
      </w:r>
    </w:p>
    <w:p w14:paraId="1FF8C5BE" w14:textId="5F322438" w:rsidR="00BB3570" w:rsidRPr="0050728F" w:rsidRDefault="004E019B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7" w:name="_Toc98164868"/>
      <w:bookmarkStart w:id="8" w:name="_Toc158037054"/>
      <w:r w:rsidRPr="0050728F"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50728F">
        <w:rPr>
          <w:rFonts w:ascii="Arial" w:hAnsi="Arial" w:cs="Arial"/>
          <w:noProof/>
          <w:sz w:val="24"/>
          <w:szCs w:val="24"/>
        </w:rPr>
        <w:t>REUNI</w:t>
      </w:r>
      <w:r w:rsidRPr="0050728F">
        <w:rPr>
          <w:rFonts w:ascii="Arial" w:hAnsi="Arial" w:cs="Arial"/>
          <w:noProof/>
          <w:sz w:val="24"/>
          <w:szCs w:val="24"/>
        </w:rPr>
        <w:t>O</w:t>
      </w:r>
      <w:r w:rsidR="00BB3570" w:rsidRPr="0050728F">
        <w:rPr>
          <w:rFonts w:ascii="Arial" w:hAnsi="Arial" w:cs="Arial"/>
          <w:noProof/>
          <w:sz w:val="24"/>
          <w:szCs w:val="24"/>
        </w:rPr>
        <w:t>N</w:t>
      </w:r>
      <w:r w:rsidRPr="0050728F"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47384DA2" w14:textId="6E287DFA" w:rsidR="007327F6" w:rsidRDefault="007327F6" w:rsidP="007327F6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Lunes </w:t>
      </w:r>
      <w:r w:rsidRPr="007327F6">
        <w:rPr>
          <w:rFonts w:ascii="Arial" w:hAnsi="Arial" w:cs="Arial"/>
          <w:noProof/>
          <w:sz w:val="24"/>
        </w:rPr>
        <w:t>19</w:t>
      </w:r>
      <w:r>
        <w:rPr>
          <w:rFonts w:ascii="Arial" w:hAnsi="Arial" w:cs="Arial"/>
          <w:noProof/>
          <w:sz w:val="24"/>
        </w:rPr>
        <w:t>/02/204</w:t>
      </w:r>
      <w:r w:rsidRPr="007327F6">
        <w:rPr>
          <w:rFonts w:ascii="Arial" w:hAnsi="Arial" w:cs="Arial"/>
          <w:noProof/>
          <w:sz w:val="24"/>
        </w:rPr>
        <w:t xml:space="preserve"> 13:00 hs</w:t>
      </w:r>
      <w:r w:rsidRPr="007327F6">
        <w:rPr>
          <w:rFonts w:ascii="Arial" w:hAnsi="Arial" w:cs="Arial"/>
          <w:noProof/>
          <w:sz w:val="24"/>
        </w:rPr>
        <w:t xml:space="preserve"> Internet Movil</w:t>
      </w:r>
      <w:r>
        <w:rPr>
          <w:rFonts w:ascii="Arial" w:hAnsi="Arial" w:cs="Arial"/>
          <w:noProof/>
          <w:sz w:val="24"/>
        </w:rPr>
        <w:t xml:space="preserve"> (presencial) </w:t>
      </w:r>
      <w:r w:rsidRPr="007327F6">
        <w:rPr>
          <w:rFonts w:ascii="Arial" w:hAnsi="Arial" w:cs="Arial"/>
          <w:noProof/>
          <w:sz w:val="24"/>
        </w:rPr>
        <w:t>para conversar acerca de las “definiciones de proyectos de movilidad</w:t>
      </w:r>
      <w:r>
        <w:rPr>
          <w:rFonts w:ascii="Arial" w:hAnsi="Arial" w:cs="Arial"/>
          <w:noProof/>
          <w:sz w:val="24"/>
        </w:rPr>
        <w:t>”</w:t>
      </w:r>
    </w:p>
    <w:p w14:paraId="5720567A" w14:textId="5FD5A201" w:rsidR="00752797" w:rsidRPr="007327F6" w:rsidRDefault="003F1684" w:rsidP="006E01EC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lastRenderedPageBreak/>
        <w:t xml:space="preserve">Miércoles </w:t>
      </w:r>
      <w:r w:rsidR="00FE38B4">
        <w:rPr>
          <w:rFonts w:ascii="Arial" w:hAnsi="Arial" w:cs="Arial"/>
          <w:noProof/>
          <w:sz w:val="24"/>
        </w:rPr>
        <w:t>2</w:t>
      </w:r>
      <w:r w:rsidR="002D7371">
        <w:rPr>
          <w:rFonts w:ascii="Arial" w:hAnsi="Arial" w:cs="Arial"/>
          <w:noProof/>
          <w:sz w:val="24"/>
        </w:rPr>
        <w:t>1</w:t>
      </w:r>
      <w:r w:rsidR="00752797" w:rsidRPr="0050728F">
        <w:rPr>
          <w:rFonts w:ascii="Arial" w:hAnsi="Arial" w:cs="Arial"/>
          <w:noProof/>
          <w:sz w:val="24"/>
        </w:rPr>
        <w:t>/</w:t>
      </w:r>
      <w:r w:rsidR="002D7371">
        <w:rPr>
          <w:rFonts w:ascii="Arial" w:hAnsi="Arial" w:cs="Arial"/>
          <w:noProof/>
          <w:sz w:val="24"/>
        </w:rPr>
        <w:t>0</w:t>
      </w:r>
      <w:r w:rsidR="00FE38B4">
        <w:rPr>
          <w:rFonts w:ascii="Arial" w:hAnsi="Arial" w:cs="Arial"/>
          <w:noProof/>
          <w:sz w:val="24"/>
        </w:rPr>
        <w:t>2</w:t>
      </w:r>
      <w:r w:rsidR="00752797" w:rsidRPr="0050728F">
        <w:rPr>
          <w:rFonts w:ascii="Arial" w:hAnsi="Arial" w:cs="Arial"/>
          <w:noProof/>
          <w:sz w:val="24"/>
        </w:rPr>
        <w:t>/202</w:t>
      </w:r>
      <w:r w:rsidR="002D7371">
        <w:rPr>
          <w:rFonts w:ascii="Arial" w:hAnsi="Arial" w:cs="Arial"/>
          <w:noProof/>
          <w:sz w:val="24"/>
        </w:rPr>
        <w:t>4</w:t>
      </w:r>
      <w:r w:rsidR="00752797" w:rsidRPr="0050728F">
        <w:rPr>
          <w:rFonts w:ascii="Arial" w:hAnsi="Arial" w:cs="Arial"/>
          <w:noProof/>
          <w:sz w:val="24"/>
        </w:rPr>
        <w:t xml:space="preserve"> 15:30 </w:t>
      </w:r>
      <w:r w:rsidR="0050728F" w:rsidRPr="0050728F">
        <w:rPr>
          <w:rFonts w:ascii="Arial" w:hAnsi="Arial" w:cs="Arial"/>
          <w:noProof/>
          <w:color w:val="0000CC"/>
          <w:sz w:val="24"/>
        </w:rPr>
        <w:t>SGIXPs y COM.ISPs</w:t>
      </w:r>
      <w:r w:rsidR="00633B4B">
        <w:rPr>
          <w:rFonts w:ascii="Arial" w:hAnsi="Arial" w:cs="Arial"/>
          <w:noProof/>
          <w:color w:val="0000CC"/>
          <w:sz w:val="24"/>
        </w:rPr>
        <w:t xml:space="preserve"> </w:t>
      </w:r>
      <w:r w:rsidR="00633B4B" w:rsidRPr="00633B4B">
        <w:rPr>
          <w:rFonts w:ascii="Arial" w:hAnsi="Arial" w:cs="Arial"/>
          <w:noProof/>
          <w:color w:val="FF0000"/>
          <w:sz w:val="24"/>
        </w:rPr>
        <w:t>SE VA A ARMAR UN GRUPO DE TRABAJO PARA LA LICITACIÓN INTERNACIONAL PARA LA CARGA DE CACHÉS, ESTÁN INVITADOS A PARTICIPAR</w:t>
      </w:r>
    </w:p>
    <w:p w14:paraId="784C3EAC" w14:textId="2EC4433F" w:rsidR="0046440F" w:rsidRPr="0050728F" w:rsidRDefault="0046440F" w:rsidP="0046440F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2D7371">
        <w:rPr>
          <w:rFonts w:ascii="Arial" w:hAnsi="Arial" w:cs="Arial"/>
          <w:noProof/>
          <w:sz w:val="24"/>
        </w:rPr>
        <w:t>2</w:t>
      </w:r>
      <w:r w:rsidRPr="0050728F">
        <w:rPr>
          <w:rFonts w:ascii="Arial" w:hAnsi="Arial" w:cs="Arial"/>
          <w:noProof/>
          <w:sz w:val="24"/>
        </w:rPr>
        <w:t>/</w:t>
      </w:r>
      <w:r w:rsidR="002D7371">
        <w:rPr>
          <w:rFonts w:ascii="Arial" w:hAnsi="Arial" w:cs="Arial"/>
          <w:noProof/>
          <w:sz w:val="24"/>
        </w:rPr>
        <w:t>02</w:t>
      </w:r>
      <w:r w:rsidRPr="0050728F">
        <w:rPr>
          <w:rFonts w:ascii="Arial" w:hAnsi="Arial" w:cs="Arial"/>
          <w:noProof/>
          <w:sz w:val="24"/>
        </w:rPr>
        <w:t>/202</w:t>
      </w:r>
      <w:r w:rsidR="002D7371"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1</w:t>
      </w:r>
      <w:r w:rsidR="002D7371">
        <w:rPr>
          <w:rFonts w:ascii="Arial" w:hAnsi="Arial" w:cs="Arial"/>
          <w:noProof/>
          <w:sz w:val="24"/>
        </w:rPr>
        <w:t>5</w:t>
      </w:r>
      <w:r w:rsidRPr="0050728F">
        <w:rPr>
          <w:rFonts w:ascii="Arial" w:hAnsi="Arial" w:cs="Arial"/>
          <w:noProof/>
          <w:sz w:val="24"/>
        </w:rPr>
        <w:t>:00 hs</w:t>
      </w:r>
      <w:r w:rsidR="002D7371" w:rsidRPr="0050728F">
        <w:rPr>
          <w:rFonts w:ascii="Arial" w:hAnsi="Arial" w:cs="Arial"/>
          <w:noProof/>
          <w:sz w:val="24"/>
        </w:rPr>
        <w:t xml:space="preserve"> </w:t>
      </w:r>
      <w:r w:rsidR="002D7371" w:rsidRPr="0050728F">
        <w:rPr>
          <w:rFonts w:ascii="Arial" w:hAnsi="Arial" w:cs="Arial"/>
          <w:noProof/>
          <w:color w:val="0000CC"/>
          <w:sz w:val="24"/>
        </w:rPr>
        <w:t>HUB de Contenidos</w:t>
      </w:r>
    </w:p>
    <w:p w14:paraId="1AA21CD2" w14:textId="2DEFEE7C" w:rsidR="003F1684" w:rsidRPr="002D7371" w:rsidRDefault="002D7371" w:rsidP="002D7371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>
        <w:rPr>
          <w:rFonts w:ascii="Arial" w:hAnsi="Arial" w:cs="Arial"/>
          <w:noProof/>
          <w:sz w:val="24"/>
        </w:rPr>
        <w:t>9</w:t>
      </w:r>
      <w:r w:rsidRPr="0050728F">
        <w:rPr>
          <w:rFonts w:ascii="Arial" w:hAnsi="Arial" w:cs="Arial"/>
          <w:noProof/>
          <w:sz w:val="24"/>
        </w:rPr>
        <w:t>/</w:t>
      </w:r>
      <w:r>
        <w:rPr>
          <w:rFonts w:ascii="Arial" w:hAnsi="Arial" w:cs="Arial"/>
          <w:noProof/>
          <w:sz w:val="24"/>
        </w:rPr>
        <w:t>02</w:t>
      </w:r>
      <w:r w:rsidRPr="0050728F">
        <w:rPr>
          <w:rFonts w:ascii="Arial" w:hAnsi="Arial" w:cs="Arial"/>
          <w:noProof/>
          <w:sz w:val="24"/>
        </w:rPr>
        <w:t>/202</w:t>
      </w:r>
      <w:r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</w:t>
      </w:r>
      <w:r w:rsidR="003F1684" w:rsidRPr="0050728F">
        <w:rPr>
          <w:rFonts w:ascii="Arial" w:hAnsi="Arial" w:cs="Arial"/>
          <w:noProof/>
          <w:sz w:val="24"/>
        </w:rPr>
        <w:t>1</w:t>
      </w:r>
      <w:r>
        <w:rPr>
          <w:rFonts w:ascii="Arial" w:hAnsi="Arial" w:cs="Arial"/>
          <w:noProof/>
          <w:sz w:val="24"/>
        </w:rPr>
        <w:t>1</w:t>
      </w:r>
      <w:r w:rsidR="003F1684" w:rsidRPr="0050728F">
        <w:rPr>
          <w:rFonts w:ascii="Arial" w:hAnsi="Arial" w:cs="Arial"/>
          <w:noProof/>
          <w:sz w:val="24"/>
        </w:rPr>
        <w:t>:00 hs</w:t>
      </w:r>
      <w:r w:rsidRPr="0050728F">
        <w:rPr>
          <w:rFonts w:ascii="Arial" w:hAnsi="Arial" w:cs="Arial"/>
          <w:noProof/>
          <w:sz w:val="24"/>
        </w:rPr>
        <w:t xml:space="preserve"> </w:t>
      </w:r>
      <w:r w:rsidRPr="0050728F">
        <w:rPr>
          <w:rFonts w:ascii="Arial" w:hAnsi="Arial" w:cs="Arial"/>
          <w:noProof/>
          <w:color w:val="0000CC"/>
          <w:sz w:val="24"/>
        </w:rPr>
        <w:t>CÁMARA ARGENTINA DE IOT</w:t>
      </w:r>
    </w:p>
    <w:p w14:paraId="00823B0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6A76757F" w14:textId="78EFA4C0" w:rsidR="00E309EA" w:rsidRPr="0050728F" w:rsidRDefault="00C974D9" w:rsidP="00E309EA">
      <w:p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Ver la </w:t>
      </w:r>
      <w:r w:rsidR="00E309EA" w:rsidRPr="0050728F">
        <w:rPr>
          <w:rFonts w:ascii="Arial" w:hAnsi="Arial" w:cs="Arial"/>
          <w:noProof/>
          <w:sz w:val="24"/>
        </w:rPr>
        <w:t xml:space="preserve">agenda de reuniones del Calendario de CABASE en </w:t>
      </w:r>
      <w:hyperlink r:id="rId9" w:history="1">
        <w:r w:rsidR="00E309EA" w:rsidRPr="0050728F">
          <w:rPr>
            <w:rStyle w:val="Hipervnculo"/>
            <w:rFonts w:ascii="Arial" w:hAnsi="Arial" w:cs="Arial"/>
            <w:noProof/>
            <w:color w:val="0000CC"/>
            <w:sz w:val="24"/>
          </w:rPr>
          <w:t>www.cabase.org.ar/socios/</w:t>
        </w:r>
      </w:hyperlink>
      <w:r w:rsidR="00E309EA" w:rsidRPr="0050728F">
        <w:rPr>
          <w:rFonts w:ascii="Arial" w:hAnsi="Arial" w:cs="Arial"/>
          <w:noProof/>
          <w:sz w:val="24"/>
        </w:rPr>
        <w:t xml:space="preserve"> </w:t>
      </w:r>
    </w:p>
    <w:p w14:paraId="56E6D09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0144B6C5" w14:textId="15DAFF34" w:rsidR="002872D6" w:rsidRPr="0050728F" w:rsidRDefault="002872D6" w:rsidP="008D37F7">
      <w:pPr>
        <w:jc w:val="center"/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>-----------------------------------</w:t>
      </w:r>
    </w:p>
    <w:sectPr w:rsidR="002872D6" w:rsidRPr="0050728F" w:rsidSect="002B11BE">
      <w:headerReference w:type="default" r:id="rId10"/>
      <w:footerReference w:type="default" r:id="rId11"/>
      <w:pgSz w:w="11906" w:h="16838"/>
      <w:pgMar w:top="1702" w:right="707" w:bottom="113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1902" w14:textId="77777777" w:rsidR="0010229A" w:rsidRDefault="0010229A" w:rsidP="00FF4E2F">
      <w:r>
        <w:separator/>
      </w:r>
    </w:p>
  </w:endnote>
  <w:endnote w:type="continuationSeparator" w:id="0">
    <w:p w14:paraId="1E0C165D" w14:textId="77777777" w:rsidR="0010229A" w:rsidRDefault="0010229A" w:rsidP="00F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415A42">
      <w:rPr>
        <w:i/>
        <w:noProof/>
        <w:sz w:val="16"/>
        <w:szCs w:val="16"/>
      </w:rPr>
      <w:t>1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415A42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CB7DA" w14:textId="77777777" w:rsidR="0010229A" w:rsidRDefault="0010229A" w:rsidP="00FF4E2F">
      <w:r>
        <w:separator/>
      </w:r>
    </w:p>
  </w:footnote>
  <w:footnote w:type="continuationSeparator" w:id="0">
    <w:p w14:paraId="437744C0" w14:textId="77777777" w:rsidR="0010229A" w:rsidRDefault="0010229A" w:rsidP="00F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ind w:left="-103" w:firstLine="103"/>
          </w:pPr>
          <w:r w:rsidRPr="0049257C">
            <w:rPr>
              <w:noProof/>
              <w:lang w:eastAsia="es-AR"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6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43657"/>
    <w:multiLevelType w:val="hybridMultilevel"/>
    <w:tmpl w:val="B1885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0"/>
  </w:num>
  <w:num w:numId="12">
    <w:abstractNumId w:val="12"/>
  </w:num>
  <w:num w:numId="13">
    <w:abstractNumId w:val="14"/>
  </w:num>
  <w:num w:numId="14">
    <w:abstractNumId w:val="16"/>
  </w:num>
  <w:num w:numId="15">
    <w:abstractNumId w:val="1"/>
  </w:num>
  <w:num w:numId="16">
    <w:abstractNumId w:val="0"/>
  </w:num>
  <w:num w:numId="17">
    <w:abstractNumId w:val="12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0"/>
  </w:num>
  <w:num w:numId="22">
    <w:abstractNumId w:val="10"/>
  </w:num>
  <w:num w:numId="23">
    <w:abstractNumId w:val="18"/>
  </w:num>
  <w:num w:numId="24">
    <w:abstractNumId w:val="15"/>
  </w:num>
  <w:num w:numId="25">
    <w:abstractNumId w:val="5"/>
  </w:num>
  <w:num w:numId="26">
    <w:abstractNumId w:val="2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B9C"/>
    <w:rsid w:val="000F3C05"/>
    <w:rsid w:val="000F4CC5"/>
    <w:rsid w:val="000F4FD6"/>
    <w:rsid w:val="000F5990"/>
    <w:rsid w:val="000F5F7D"/>
    <w:rsid w:val="00101F2B"/>
    <w:rsid w:val="0010229A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B6914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D9B"/>
    <w:rsid w:val="00254E9E"/>
    <w:rsid w:val="00254F86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1A2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1BE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2BDF"/>
    <w:rsid w:val="002D350E"/>
    <w:rsid w:val="002D478D"/>
    <w:rsid w:val="002D5C4C"/>
    <w:rsid w:val="002D7371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2F72D5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54C58"/>
    <w:rsid w:val="0036121E"/>
    <w:rsid w:val="003618C3"/>
    <w:rsid w:val="0036356B"/>
    <w:rsid w:val="00363E6D"/>
    <w:rsid w:val="0036468E"/>
    <w:rsid w:val="003648D7"/>
    <w:rsid w:val="003735EC"/>
    <w:rsid w:val="0037489D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C6094"/>
    <w:rsid w:val="003D081F"/>
    <w:rsid w:val="003D276D"/>
    <w:rsid w:val="003D45AD"/>
    <w:rsid w:val="003D7F41"/>
    <w:rsid w:val="003E1436"/>
    <w:rsid w:val="003E2910"/>
    <w:rsid w:val="003E3747"/>
    <w:rsid w:val="003E4F18"/>
    <w:rsid w:val="003F1684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158"/>
    <w:rsid w:val="00413FC8"/>
    <w:rsid w:val="0041510C"/>
    <w:rsid w:val="00415A42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440F"/>
    <w:rsid w:val="00466917"/>
    <w:rsid w:val="004753EB"/>
    <w:rsid w:val="0047657D"/>
    <w:rsid w:val="00477A5E"/>
    <w:rsid w:val="00484367"/>
    <w:rsid w:val="00486E9E"/>
    <w:rsid w:val="00487997"/>
    <w:rsid w:val="00487E79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0728F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54C39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0E1A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404D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06F3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B4B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3D2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01EC"/>
    <w:rsid w:val="006E21AD"/>
    <w:rsid w:val="006E4AF2"/>
    <w:rsid w:val="006E4C89"/>
    <w:rsid w:val="006E51BF"/>
    <w:rsid w:val="006F0DB2"/>
    <w:rsid w:val="006F20D4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7F6"/>
    <w:rsid w:val="00732CE5"/>
    <w:rsid w:val="0073347D"/>
    <w:rsid w:val="00733A56"/>
    <w:rsid w:val="00735AD1"/>
    <w:rsid w:val="00737234"/>
    <w:rsid w:val="0074102E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3EB9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2CF4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70B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59B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3F62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3D89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2B78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2AC6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165D"/>
    <w:rsid w:val="00B83122"/>
    <w:rsid w:val="00B835EA"/>
    <w:rsid w:val="00B8377D"/>
    <w:rsid w:val="00B83A77"/>
    <w:rsid w:val="00B84797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037D"/>
    <w:rsid w:val="00BB1006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74F6"/>
    <w:rsid w:val="00BE7BEF"/>
    <w:rsid w:val="00BF0A83"/>
    <w:rsid w:val="00BF2CC1"/>
    <w:rsid w:val="00BF406C"/>
    <w:rsid w:val="00BF4134"/>
    <w:rsid w:val="00BF43F4"/>
    <w:rsid w:val="00BF4C5C"/>
    <w:rsid w:val="00BF58A9"/>
    <w:rsid w:val="00C0070F"/>
    <w:rsid w:val="00C00FA2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3814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974D9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24A5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189C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9E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0E0A"/>
    <w:rsid w:val="00EC163A"/>
    <w:rsid w:val="00EC29F7"/>
    <w:rsid w:val="00EC405B"/>
    <w:rsid w:val="00EC5E11"/>
    <w:rsid w:val="00ED0B79"/>
    <w:rsid w:val="00ED1CFD"/>
    <w:rsid w:val="00ED481E"/>
    <w:rsid w:val="00ED48BB"/>
    <w:rsid w:val="00ED6D75"/>
    <w:rsid w:val="00EE3E7F"/>
    <w:rsid w:val="00EE4661"/>
    <w:rsid w:val="00EE58FE"/>
    <w:rsid w:val="00EE6396"/>
    <w:rsid w:val="00EE6778"/>
    <w:rsid w:val="00EF0AD5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2FB"/>
    <w:rsid w:val="00F13B4B"/>
    <w:rsid w:val="00F16622"/>
    <w:rsid w:val="00F16940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38B4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958EBC38-810E-4895-A663-D2DFFE0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D9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@cabase.org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base.org.ar/soci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155A-7CEF-47F5-B8E9-D1C0FE5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8</cp:revision>
  <dcterms:created xsi:type="dcterms:W3CDTF">2023-11-13T12:36:00Z</dcterms:created>
  <dcterms:modified xsi:type="dcterms:W3CDTF">2024-02-05T18:32:00Z</dcterms:modified>
</cp:coreProperties>
</file>